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E69" w:rsidRDefault="00EE4E69" w:rsidP="004A0C8A">
      <w:pPr>
        <w:spacing w:after="0" w:line="240" w:lineRule="auto"/>
        <w:jc w:val="center"/>
        <w:rPr>
          <w:rFonts w:ascii="Times New Roman" w:hAnsi="Times New Roman" w:cs="Times New Roman"/>
          <w:b/>
          <w:sz w:val="28"/>
          <w:szCs w:val="28"/>
        </w:rPr>
      </w:pPr>
      <w:bookmarkStart w:id="0" w:name="_GoBack"/>
      <w:bookmarkEnd w:id="0"/>
    </w:p>
    <w:p w:rsidR="00C33B6C" w:rsidRDefault="00EE4E69" w:rsidP="004A0C8A">
      <w:pPr>
        <w:spacing w:after="0" w:line="240" w:lineRule="auto"/>
        <w:ind w:firstLine="708"/>
        <w:jc w:val="center"/>
        <w:rPr>
          <w:rFonts w:ascii="Times New Roman" w:hAnsi="Times New Roman" w:cs="Times New Roman"/>
          <w:b/>
          <w:sz w:val="28"/>
          <w:szCs w:val="24"/>
          <w:lang w:eastAsia="ru-RU" w:bidi="ru-RU"/>
        </w:rPr>
      </w:pPr>
      <w:proofErr w:type="spellStart"/>
      <w:r w:rsidRPr="00EE4E69">
        <w:rPr>
          <w:rFonts w:ascii="Times New Roman" w:hAnsi="Times New Roman" w:cs="Times New Roman"/>
          <w:b/>
          <w:sz w:val="28"/>
          <w:szCs w:val="24"/>
          <w:lang w:eastAsia="ru-RU" w:bidi="ru-RU"/>
        </w:rPr>
        <w:t>Кыргыз</w:t>
      </w:r>
      <w:proofErr w:type="spellEnd"/>
      <w:r w:rsidRPr="00EE4E69">
        <w:rPr>
          <w:rFonts w:ascii="Times New Roman" w:hAnsi="Times New Roman" w:cs="Times New Roman"/>
          <w:b/>
          <w:sz w:val="28"/>
          <w:szCs w:val="24"/>
          <w:lang w:eastAsia="ru-RU" w:bidi="ru-RU"/>
        </w:rPr>
        <w:t xml:space="preserve"> </w:t>
      </w:r>
      <w:proofErr w:type="spellStart"/>
      <w:r w:rsidRPr="00EE4E69">
        <w:rPr>
          <w:rFonts w:ascii="Times New Roman" w:hAnsi="Times New Roman" w:cs="Times New Roman"/>
          <w:b/>
          <w:sz w:val="28"/>
          <w:szCs w:val="24"/>
          <w:lang w:eastAsia="ru-RU" w:bidi="ru-RU"/>
        </w:rPr>
        <w:t>Республикасынын</w:t>
      </w:r>
      <w:proofErr w:type="spellEnd"/>
      <w:r w:rsidRPr="00EE4E69">
        <w:rPr>
          <w:rFonts w:ascii="Times New Roman" w:hAnsi="Times New Roman" w:cs="Times New Roman"/>
          <w:b/>
          <w:sz w:val="28"/>
          <w:szCs w:val="24"/>
          <w:lang w:eastAsia="ru-RU" w:bidi="ru-RU"/>
        </w:rPr>
        <w:t xml:space="preserve"> </w:t>
      </w:r>
      <w:proofErr w:type="spellStart"/>
      <w:r w:rsidRPr="00EE4E69">
        <w:rPr>
          <w:rFonts w:ascii="Times New Roman" w:hAnsi="Times New Roman" w:cs="Times New Roman"/>
          <w:b/>
          <w:sz w:val="28"/>
          <w:szCs w:val="24"/>
          <w:lang w:eastAsia="ru-RU" w:bidi="ru-RU"/>
        </w:rPr>
        <w:t>Өкмөтүнүн</w:t>
      </w:r>
      <w:proofErr w:type="spellEnd"/>
      <w:r w:rsidRPr="00EE4E69">
        <w:rPr>
          <w:rFonts w:ascii="Times New Roman" w:hAnsi="Times New Roman" w:cs="Times New Roman"/>
          <w:b/>
          <w:sz w:val="28"/>
          <w:szCs w:val="24"/>
          <w:lang w:eastAsia="ru-RU" w:bidi="ru-RU"/>
        </w:rPr>
        <w:t xml:space="preserve"> </w:t>
      </w:r>
      <w:proofErr w:type="spellStart"/>
      <w:r w:rsidR="004F7C8B" w:rsidRPr="00EE4E69">
        <w:rPr>
          <w:rFonts w:ascii="Times New Roman" w:hAnsi="Times New Roman" w:cs="Times New Roman"/>
          <w:b/>
          <w:sz w:val="28"/>
          <w:szCs w:val="24"/>
          <w:lang w:eastAsia="ru-RU" w:bidi="ru-RU"/>
        </w:rPr>
        <w:t>айрым</w:t>
      </w:r>
      <w:proofErr w:type="spellEnd"/>
      <w:r w:rsidR="004F7C8B" w:rsidRPr="00EE4E69">
        <w:rPr>
          <w:rFonts w:ascii="Times New Roman" w:hAnsi="Times New Roman" w:cs="Times New Roman"/>
          <w:b/>
          <w:sz w:val="28"/>
          <w:szCs w:val="24"/>
          <w:lang w:eastAsia="ru-RU" w:bidi="ru-RU"/>
        </w:rPr>
        <w:t xml:space="preserve"> </w:t>
      </w:r>
      <w:proofErr w:type="spellStart"/>
      <w:r w:rsidR="004F7C8B" w:rsidRPr="00EE4E69">
        <w:rPr>
          <w:rFonts w:ascii="Times New Roman" w:hAnsi="Times New Roman" w:cs="Times New Roman"/>
          <w:b/>
          <w:sz w:val="28"/>
          <w:szCs w:val="24"/>
          <w:lang w:eastAsia="ru-RU" w:bidi="ru-RU"/>
        </w:rPr>
        <w:t>чечимдерине</w:t>
      </w:r>
      <w:proofErr w:type="spellEnd"/>
      <w:r w:rsidR="004F7C8B" w:rsidRPr="00EE4E69">
        <w:rPr>
          <w:rFonts w:ascii="Times New Roman" w:hAnsi="Times New Roman" w:cs="Times New Roman"/>
          <w:b/>
          <w:sz w:val="28"/>
          <w:szCs w:val="24"/>
          <w:lang w:eastAsia="ru-RU" w:bidi="ru-RU"/>
        </w:rPr>
        <w:t xml:space="preserve"> </w:t>
      </w:r>
      <w:proofErr w:type="spellStart"/>
      <w:r w:rsidRPr="00EE4E69">
        <w:rPr>
          <w:rFonts w:ascii="Times New Roman" w:hAnsi="Times New Roman" w:cs="Times New Roman"/>
          <w:b/>
          <w:sz w:val="28"/>
          <w:szCs w:val="24"/>
          <w:lang w:eastAsia="ru-RU" w:bidi="ru-RU"/>
        </w:rPr>
        <w:t>өсүм</w:t>
      </w:r>
      <w:r w:rsidR="004F7C8B">
        <w:rPr>
          <w:rFonts w:ascii="Times New Roman" w:hAnsi="Times New Roman" w:cs="Times New Roman"/>
          <w:b/>
          <w:sz w:val="28"/>
          <w:szCs w:val="24"/>
          <w:lang w:eastAsia="ru-RU" w:bidi="ru-RU"/>
        </w:rPr>
        <w:t>дүктөрдүн</w:t>
      </w:r>
      <w:proofErr w:type="spellEnd"/>
      <w:r w:rsidR="004F7C8B">
        <w:rPr>
          <w:rFonts w:ascii="Times New Roman" w:hAnsi="Times New Roman" w:cs="Times New Roman"/>
          <w:b/>
          <w:sz w:val="28"/>
          <w:szCs w:val="24"/>
          <w:lang w:eastAsia="ru-RU" w:bidi="ru-RU"/>
        </w:rPr>
        <w:t xml:space="preserve"> </w:t>
      </w:r>
      <w:proofErr w:type="spellStart"/>
      <w:r w:rsidR="004F7C8B">
        <w:rPr>
          <w:rFonts w:ascii="Times New Roman" w:hAnsi="Times New Roman" w:cs="Times New Roman"/>
          <w:b/>
          <w:sz w:val="28"/>
          <w:szCs w:val="24"/>
          <w:lang w:eastAsia="ru-RU" w:bidi="ru-RU"/>
        </w:rPr>
        <w:t>карантини</w:t>
      </w:r>
      <w:proofErr w:type="spellEnd"/>
      <w:r w:rsidR="004F7C8B">
        <w:rPr>
          <w:rFonts w:ascii="Times New Roman" w:hAnsi="Times New Roman" w:cs="Times New Roman"/>
          <w:b/>
          <w:sz w:val="28"/>
          <w:szCs w:val="24"/>
          <w:lang w:eastAsia="ru-RU" w:bidi="ru-RU"/>
        </w:rPr>
        <w:t xml:space="preserve"> </w:t>
      </w:r>
      <w:proofErr w:type="spellStart"/>
      <w:r w:rsidR="004F7C8B">
        <w:rPr>
          <w:rFonts w:ascii="Times New Roman" w:hAnsi="Times New Roman" w:cs="Times New Roman"/>
          <w:b/>
          <w:sz w:val="28"/>
          <w:szCs w:val="24"/>
          <w:lang w:eastAsia="ru-RU" w:bidi="ru-RU"/>
        </w:rPr>
        <w:t>чөйрөсүндө</w:t>
      </w:r>
      <w:proofErr w:type="spellEnd"/>
      <w:r w:rsidRPr="00EE4E69">
        <w:rPr>
          <w:rFonts w:ascii="Times New Roman" w:hAnsi="Times New Roman" w:cs="Times New Roman"/>
          <w:b/>
          <w:sz w:val="28"/>
          <w:szCs w:val="24"/>
          <w:lang w:eastAsia="ru-RU" w:bidi="ru-RU"/>
        </w:rPr>
        <w:t xml:space="preserve"> </w:t>
      </w:r>
      <w:proofErr w:type="spellStart"/>
      <w:r w:rsidRPr="00EE4E69">
        <w:rPr>
          <w:rFonts w:ascii="Times New Roman" w:hAnsi="Times New Roman" w:cs="Times New Roman"/>
          <w:b/>
          <w:sz w:val="28"/>
          <w:szCs w:val="24"/>
          <w:lang w:eastAsia="ru-RU" w:bidi="ru-RU"/>
        </w:rPr>
        <w:t>өзгөртүү</w:t>
      </w:r>
      <w:proofErr w:type="spellEnd"/>
      <w:r w:rsidRPr="00EE4E69">
        <w:rPr>
          <w:rFonts w:ascii="Times New Roman" w:hAnsi="Times New Roman" w:cs="Times New Roman"/>
          <w:b/>
          <w:sz w:val="28"/>
          <w:szCs w:val="24"/>
          <w:lang w:eastAsia="ru-RU" w:bidi="ru-RU"/>
        </w:rPr>
        <w:t xml:space="preserve"> </w:t>
      </w:r>
      <w:proofErr w:type="spellStart"/>
      <w:r w:rsidRPr="00EE4E69">
        <w:rPr>
          <w:rFonts w:ascii="Times New Roman" w:hAnsi="Times New Roman" w:cs="Times New Roman"/>
          <w:b/>
          <w:sz w:val="28"/>
          <w:szCs w:val="24"/>
          <w:lang w:eastAsia="ru-RU" w:bidi="ru-RU"/>
        </w:rPr>
        <w:t>киргизүү</w:t>
      </w:r>
      <w:proofErr w:type="spellEnd"/>
      <w:r w:rsidRPr="00EE4E69">
        <w:rPr>
          <w:rFonts w:ascii="Times New Roman" w:hAnsi="Times New Roman" w:cs="Times New Roman"/>
          <w:b/>
          <w:sz w:val="28"/>
          <w:szCs w:val="24"/>
          <w:lang w:eastAsia="ru-RU" w:bidi="ru-RU"/>
        </w:rPr>
        <w:t xml:space="preserve"> </w:t>
      </w:r>
      <w:proofErr w:type="spellStart"/>
      <w:r w:rsidRPr="00EE4E69">
        <w:rPr>
          <w:rFonts w:ascii="Times New Roman" w:hAnsi="Times New Roman" w:cs="Times New Roman"/>
          <w:b/>
          <w:sz w:val="28"/>
          <w:szCs w:val="24"/>
          <w:lang w:eastAsia="ru-RU" w:bidi="ru-RU"/>
        </w:rPr>
        <w:t>тууралуу</w:t>
      </w:r>
      <w:proofErr w:type="spellEnd"/>
      <w:r>
        <w:rPr>
          <w:rFonts w:ascii="Times New Roman" w:hAnsi="Times New Roman" w:cs="Times New Roman"/>
          <w:b/>
          <w:sz w:val="28"/>
          <w:szCs w:val="24"/>
          <w:lang w:eastAsia="ru-RU" w:bidi="ru-RU"/>
        </w:rPr>
        <w:t xml:space="preserve"> </w:t>
      </w:r>
      <w:proofErr w:type="spellStart"/>
      <w:r w:rsidR="00C33B6C" w:rsidRPr="00EE4E69">
        <w:rPr>
          <w:rFonts w:ascii="Times New Roman" w:hAnsi="Times New Roman" w:cs="Times New Roman"/>
          <w:b/>
          <w:sz w:val="28"/>
          <w:szCs w:val="24"/>
          <w:lang w:eastAsia="ru-RU" w:bidi="ru-RU"/>
        </w:rPr>
        <w:t>Кыргыз</w:t>
      </w:r>
      <w:proofErr w:type="spellEnd"/>
      <w:r w:rsidR="00C33B6C" w:rsidRPr="00EE4E69">
        <w:rPr>
          <w:rFonts w:ascii="Times New Roman" w:hAnsi="Times New Roman" w:cs="Times New Roman"/>
          <w:b/>
          <w:sz w:val="28"/>
          <w:szCs w:val="24"/>
          <w:lang w:eastAsia="ru-RU" w:bidi="ru-RU"/>
        </w:rPr>
        <w:t xml:space="preserve"> </w:t>
      </w:r>
      <w:proofErr w:type="spellStart"/>
      <w:r w:rsidR="00C33B6C" w:rsidRPr="00EE4E69">
        <w:rPr>
          <w:rFonts w:ascii="Times New Roman" w:hAnsi="Times New Roman" w:cs="Times New Roman"/>
          <w:b/>
          <w:sz w:val="28"/>
          <w:szCs w:val="24"/>
          <w:lang w:eastAsia="ru-RU" w:bidi="ru-RU"/>
        </w:rPr>
        <w:t>Республикасынын</w:t>
      </w:r>
      <w:proofErr w:type="spellEnd"/>
      <w:r w:rsidR="00C33B6C" w:rsidRPr="00EE4E69">
        <w:rPr>
          <w:rFonts w:ascii="Times New Roman" w:hAnsi="Times New Roman" w:cs="Times New Roman"/>
          <w:b/>
          <w:sz w:val="28"/>
          <w:szCs w:val="24"/>
          <w:lang w:eastAsia="ru-RU" w:bidi="ru-RU"/>
        </w:rPr>
        <w:t xml:space="preserve"> </w:t>
      </w:r>
      <w:proofErr w:type="spellStart"/>
      <w:r w:rsidR="00C33B6C" w:rsidRPr="00EE4E69">
        <w:rPr>
          <w:rFonts w:ascii="Times New Roman" w:hAnsi="Times New Roman" w:cs="Times New Roman"/>
          <w:b/>
          <w:sz w:val="28"/>
          <w:szCs w:val="24"/>
          <w:lang w:eastAsia="ru-RU" w:bidi="ru-RU"/>
        </w:rPr>
        <w:t>Өкмөтүнүн</w:t>
      </w:r>
      <w:proofErr w:type="spellEnd"/>
      <w:r w:rsidR="00C33B6C" w:rsidRPr="00EE4E69">
        <w:rPr>
          <w:rFonts w:ascii="Times New Roman" w:hAnsi="Times New Roman" w:cs="Times New Roman"/>
          <w:b/>
          <w:sz w:val="28"/>
          <w:szCs w:val="24"/>
          <w:lang w:eastAsia="ru-RU" w:bidi="ru-RU"/>
        </w:rPr>
        <w:t xml:space="preserve"> </w:t>
      </w:r>
      <w:proofErr w:type="spellStart"/>
      <w:r w:rsidR="00C33B6C" w:rsidRPr="00EE4E69">
        <w:rPr>
          <w:rFonts w:ascii="Times New Roman" w:hAnsi="Times New Roman" w:cs="Times New Roman"/>
          <w:b/>
          <w:sz w:val="28"/>
          <w:szCs w:val="24"/>
          <w:lang w:eastAsia="ru-RU" w:bidi="ru-RU"/>
        </w:rPr>
        <w:t>токтомунун</w:t>
      </w:r>
      <w:proofErr w:type="spellEnd"/>
      <w:r w:rsidR="00C33B6C" w:rsidRPr="00EE4E69">
        <w:rPr>
          <w:rFonts w:ascii="Times New Roman" w:hAnsi="Times New Roman" w:cs="Times New Roman"/>
          <w:b/>
          <w:sz w:val="28"/>
          <w:szCs w:val="24"/>
          <w:lang w:eastAsia="ru-RU" w:bidi="ru-RU"/>
        </w:rPr>
        <w:t xml:space="preserve"> </w:t>
      </w:r>
      <w:proofErr w:type="spellStart"/>
      <w:r w:rsidR="00C33B6C" w:rsidRPr="00EE4E69">
        <w:rPr>
          <w:rFonts w:ascii="Times New Roman" w:hAnsi="Times New Roman" w:cs="Times New Roman"/>
          <w:b/>
          <w:sz w:val="28"/>
          <w:szCs w:val="24"/>
          <w:lang w:eastAsia="ru-RU" w:bidi="ru-RU"/>
        </w:rPr>
        <w:t>долбооруна</w:t>
      </w:r>
      <w:proofErr w:type="spellEnd"/>
    </w:p>
    <w:p w:rsidR="00C33B6C" w:rsidRPr="00EE4E69" w:rsidRDefault="00C33B6C" w:rsidP="004A0C8A">
      <w:pPr>
        <w:spacing w:after="0" w:line="240" w:lineRule="auto"/>
        <w:ind w:firstLine="708"/>
        <w:jc w:val="center"/>
        <w:rPr>
          <w:rFonts w:ascii="Times New Roman" w:hAnsi="Times New Roman" w:cs="Times New Roman"/>
          <w:b/>
          <w:sz w:val="28"/>
          <w:szCs w:val="24"/>
          <w:lang w:eastAsia="ru-RU" w:bidi="ru-RU"/>
        </w:rPr>
      </w:pPr>
    </w:p>
    <w:p w:rsidR="00EE4E69" w:rsidRPr="00EE4E69" w:rsidRDefault="00EE4E69" w:rsidP="004A0C8A">
      <w:pPr>
        <w:spacing w:after="0" w:line="240" w:lineRule="auto"/>
        <w:ind w:firstLine="708"/>
        <w:jc w:val="center"/>
        <w:rPr>
          <w:rFonts w:ascii="Times New Roman" w:hAnsi="Times New Roman" w:cs="Times New Roman"/>
          <w:b/>
          <w:sz w:val="28"/>
          <w:szCs w:val="24"/>
          <w:lang w:eastAsia="ru-RU" w:bidi="ru-RU"/>
        </w:rPr>
      </w:pPr>
      <w:r>
        <w:rPr>
          <w:rFonts w:ascii="Times New Roman" w:hAnsi="Times New Roman" w:cs="Times New Roman"/>
          <w:b/>
          <w:sz w:val="28"/>
          <w:szCs w:val="24"/>
          <w:lang w:eastAsia="ru-RU" w:bidi="ru-RU"/>
        </w:rPr>
        <w:t>Н</w:t>
      </w:r>
      <w:r w:rsidR="00C33B6C">
        <w:rPr>
          <w:rFonts w:ascii="Times New Roman" w:hAnsi="Times New Roman" w:cs="Times New Roman"/>
          <w:b/>
          <w:sz w:val="28"/>
          <w:szCs w:val="24"/>
          <w:lang w:eastAsia="ru-RU" w:bidi="ru-RU"/>
        </w:rPr>
        <w:t xml:space="preserve">ЕГИЗДЕМЕ-МААЛЫМКАТ </w:t>
      </w:r>
    </w:p>
    <w:p w:rsidR="00A52EDD" w:rsidRPr="00343E95" w:rsidRDefault="00A52EDD" w:rsidP="004A0C8A">
      <w:pPr>
        <w:spacing w:after="0" w:line="240" w:lineRule="auto"/>
        <w:rPr>
          <w:rFonts w:ascii="Times New Roman" w:hAnsi="Times New Roman"/>
          <w:b/>
          <w:sz w:val="28"/>
          <w:szCs w:val="28"/>
        </w:rPr>
      </w:pPr>
    </w:p>
    <w:p w:rsidR="00A52EDD" w:rsidRDefault="00012B8E" w:rsidP="004A0C8A">
      <w:pPr>
        <w:pStyle w:val="Bodytext30"/>
        <w:numPr>
          <w:ilvl w:val="0"/>
          <w:numId w:val="3"/>
        </w:numPr>
        <w:shd w:val="clear" w:color="auto" w:fill="auto"/>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Максат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милдет</w:t>
      </w:r>
      <w:proofErr w:type="spellEnd"/>
    </w:p>
    <w:p w:rsidR="004A0C8A" w:rsidRPr="004A0C8A" w:rsidRDefault="004A0C8A" w:rsidP="004A0C8A">
      <w:pPr>
        <w:pStyle w:val="Bodytext30"/>
        <w:shd w:val="clear" w:color="auto" w:fill="auto"/>
        <w:spacing w:after="0" w:line="240" w:lineRule="auto"/>
        <w:ind w:firstLine="708"/>
        <w:jc w:val="both"/>
        <w:rPr>
          <w:rFonts w:ascii="Times New Roman" w:hAnsi="Times New Roman" w:cs="Times New Roman"/>
          <w:b w:val="0"/>
          <w:sz w:val="28"/>
          <w:szCs w:val="28"/>
          <w:lang w:val="ky-KG"/>
        </w:rPr>
      </w:pPr>
      <w:r>
        <w:rPr>
          <w:rFonts w:ascii="Times New Roman" w:hAnsi="Times New Roman" w:cs="Times New Roman"/>
          <w:b w:val="0"/>
          <w:sz w:val="28"/>
          <w:szCs w:val="28"/>
        </w:rPr>
        <w:t>«</w:t>
      </w:r>
      <w:r>
        <w:rPr>
          <w:rFonts w:ascii="Times New Roman" w:hAnsi="Times New Roman" w:cs="Times New Roman"/>
          <w:b w:val="0"/>
          <w:sz w:val="28"/>
          <w:szCs w:val="28"/>
          <w:lang w:val="ky-KG"/>
        </w:rPr>
        <w:t>Карантин өсүмдүктөрү боюнча Кыргыз Республикасынын Өкмөтүнүн айрым чечимдерине өзгөртүүлөрдү киргизүү жөнүндө</w:t>
      </w:r>
      <w:r>
        <w:rPr>
          <w:rFonts w:ascii="Times New Roman" w:hAnsi="Times New Roman" w:cs="Times New Roman"/>
          <w:b w:val="0"/>
          <w:sz w:val="28"/>
          <w:szCs w:val="28"/>
        </w:rPr>
        <w:t>»</w:t>
      </w:r>
      <w:r>
        <w:rPr>
          <w:rFonts w:ascii="Times New Roman" w:hAnsi="Times New Roman" w:cs="Times New Roman"/>
          <w:b w:val="0"/>
          <w:sz w:val="28"/>
          <w:szCs w:val="28"/>
          <w:lang w:val="ky-KG"/>
        </w:rPr>
        <w:t xml:space="preserve"> Кыргыз Республикасынын Өкмөтүнүн токтомунун ушул долбоору </w:t>
      </w:r>
      <w:r>
        <w:rPr>
          <w:rFonts w:ascii="Times New Roman" w:hAnsi="Times New Roman"/>
          <w:b w:val="0"/>
          <w:sz w:val="28"/>
          <w:szCs w:val="28"/>
          <w:lang w:val="ky-KG"/>
        </w:rPr>
        <w:t>Кыргыз Республикасынын Айыл чарба, тамак-аш өнөр жайы жана мелиорация министрлигинин ишин натыйжалуу уюштуруу максатында иштелип чыкты.</w:t>
      </w:r>
    </w:p>
    <w:p w:rsidR="00A52EDD" w:rsidRPr="00012B8E" w:rsidRDefault="00A52EDD" w:rsidP="004A0C8A">
      <w:pPr>
        <w:pStyle w:val="Bodytext30"/>
        <w:shd w:val="clear" w:color="auto" w:fill="auto"/>
        <w:spacing w:after="0" w:line="240" w:lineRule="auto"/>
        <w:ind w:firstLine="708"/>
        <w:jc w:val="both"/>
        <w:rPr>
          <w:rFonts w:ascii="Times New Roman" w:hAnsi="Times New Roman" w:cs="Times New Roman"/>
          <w:sz w:val="28"/>
          <w:szCs w:val="28"/>
          <w:lang w:val="ky-KG"/>
        </w:rPr>
      </w:pPr>
      <w:r w:rsidRPr="00012B8E">
        <w:rPr>
          <w:rFonts w:ascii="Times New Roman" w:hAnsi="Times New Roman" w:cs="Times New Roman"/>
          <w:sz w:val="28"/>
          <w:szCs w:val="28"/>
          <w:lang w:val="ky-KG"/>
        </w:rPr>
        <w:t>2.</w:t>
      </w:r>
      <w:r w:rsidR="004F7C8B" w:rsidRPr="00012B8E">
        <w:rPr>
          <w:rFonts w:ascii="Times New Roman" w:hAnsi="Times New Roman" w:cs="Times New Roman"/>
          <w:sz w:val="28"/>
          <w:szCs w:val="28"/>
          <w:lang w:val="ky-KG"/>
        </w:rPr>
        <w:t xml:space="preserve"> </w:t>
      </w:r>
      <w:r w:rsidR="00012B8E">
        <w:rPr>
          <w:rFonts w:ascii="Times New Roman" w:hAnsi="Times New Roman" w:cs="Times New Roman"/>
          <w:sz w:val="28"/>
          <w:szCs w:val="28"/>
          <w:lang w:val="ky-KG"/>
        </w:rPr>
        <w:t>Баяндоочу бөлүк</w:t>
      </w:r>
    </w:p>
    <w:p w:rsidR="004A0C8A" w:rsidRDefault="004A0C8A" w:rsidP="004A0C8A">
      <w:pPr>
        <w:pStyle w:val="Bodytext30"/>
        <w:shd w:val="clear" w:color="auto" w:fill="auto"/>
        <w:spacing w:after="0" w:line="240" w:lineRule="auto"/>
        <w:ind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Учурда үч мамлекеттик орган - Кыргыз Республикасынын Өкмөтүнө караштуу Ветеринардык жана фитосанитардык коопсуздук боюнча мамлекеттик инспекция, </w:t>
      </w:r>
      <w:r>
        <w:rPr>
          <w:rFonts w:ascii="Times New Roman" w:hAnsi="Times New Roman"/>
          <w:b w:val="0"/>
          <w:sz w:val="28"/>
          <w:szCs w:val="28"/>
          <w:lang w:val="ky-KG"/>
        </w:rPr>
        <w:t xml:space="preserve">Кыргыз Республикасынын Айыл чарба, тамак-аш өнөр жайы жана мелиорация министрлигинин Өсүмдүктөрдү химиялаштыруу жана коргоо департаменти жана Кыргыз Республикасынын Айыл чарба, тамак-аш өнөр жайы жана мелиорация министрлигинин Өсүмдүктөрдүн карантини департаменти - </w:t>
      </w:r>
      <w:r>
        <w:rPr>
          <w:rFonts w:ascii="Times New Roman" w:hAnsi="Times New Roman" w:cs="Times New Roman"/>
          <w:b w:val="0"/>
          <w:sz w:val="28"/>
          <w:szCs w:val="28"/>
          <w:lang w:val="ky-KG"/>
        </w:rPr>
        <w:t>Кыргыз Республикасында фитосанитардык коопсуздукту камсыздоо функцияларын аткарат. Натыйжада, функциялар кайталанып, ыйгарым укуктуу органдардын өз ара аракеттешүүсү камсыздалбай келет.</w:t>
      </w:r>
    </w:p>
    <w:p w:rsidR="004A0C8A" w:rsidRDefault="004A0C8A" w:rsidP="004A0C8A">
      <w:pPr>
        <w:pStyle w:val="Bodytext30"/>
        <w:shd w:val="clear" w:color="auto" w:fill="auto"/>
        <w:spacing w:after="0" w:line="240" w:lineRule="auto"/>
        <w:ind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Фитосанитардык коопсуздукту камсыздоо боюнча көзөмөлдөө жана контролдоо функциялары бирдиктүү мамлекеттик органдар экендигин учурдагы система далилдеп жатат. Кыргыз Республикасынын Беларус Республикасынын, Казахстан Республикасынын жана Россия Федерациясынын Бажы бирлигине кошулгандыгы боюнча 2014-жылдын 29-майында мамлекет башчыларынын деңгээлинде бекитилген иш планынын (</w:t>
      </w:r>
      <w:r w:rsidRPr="00012B8E">
        <w:rPr>
          <w:rFonts w:ascii="Times New Roman" w:hAnsi="Times New Roman" w:cs="Times New Roman"/>
          <w:b w:val="0"/>
          <w:sz w:val="28"/>
          <w:szCs w:val="28"/>
          <w:lang w:val="ky-KG"/>
        </w:rPr>
        <w:t>«</w:t>
      </w:r>
      <w:r>
        <w:rPr>
          <w:rFonts w:ascii="Times New Roman" w:hAnsi="Times New Roman" w:cs="Times New Roman"/>
          <w:b w:val="0"/>
          <w:sz w:val="28"/>
          <w:szCs w:val="28"/>
          <w:lang w:val="ky-KG"/>
        </w:rPr>
        <w:t>Жол картасы</w:t>
      </w:r>
      <w:r w:rsidRPr="00012B8E">
        <w:rPr>
          <w:rFonts w:ascii="Times New Roman" w:hAnsi="Times New Roman" w:cs="Times New Roman"/>
          <w:b w:val="0"/>
          <w:sz w:val="28"/>
          <w:szCs w:val="28"/>
          <w:lang w:val="ky-KG"/>
        </w:rPr>
        <w:t>»</w:t>
      </w:r>
      <w:r>
        <w:rPr>
          <w:rFonts w:ascii="Times New Roman" w:hAnsi="Times New Roman" w:cs="Times New Roman"/>
          <w:b w:val="0"/>
          <w:sz w:val="28"/>
          <w:szCs w:val="28"/>
          <w:lang w:val="ky-KG"/>
        </w:rPr>
        <w:t>) 107 пунктуна ылайык, карантиндик фитосанитардык контролдоо жана көзөмөлдөө функцияларын аткаруучу ыйгарым укуктуу органды аныктоо зарыл.</w:t>
      </w:r>
    </w:p>
    <w:p w:rsidR="004A0C8A" w:rsidRPr="00F4098A" w:rsidRDefault="004A0C8A" w:rsidP="004A0C8A">
      <w:pPr>
        <w:pStyle w:val="Bodytext30"/>
        <w:shd w:val="clear" w:color="auto" w:fill="auto"/>
        <w:spacing w:after="0" w:line="240" w:lineRule="auto"/>
        <w:ind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Pr="00012B8E">
        <w:rPr>
          <w:rFonts w:ascii="Times New Roman" w:hAnsi="Times New Roman" w:cs="Times New Roman"/>
          <w:b w:val="0"/>
          <w:sz w:val="28"/>
          <w:szCs w:val="28"/>
          <w:lang w:val="ky-KG"/>
        </w:rPr>
        <w:t>«</w:t>
      </w:r>
      <w:r>
        <w:rPr>
          <w:rFonts w:ascii="Times New Roman" w:hAnsi="Times New Roman" w:cs="Times New Roman"/>
          <w:b w:val="0"/>
          <w:sz w:val="28"/>
          <w:szCs w:val="28"/>
          <w:lang w:val="ky-KG"/>
        </w:rPr>
        <w:t>Өсүмдүктөрдүн карантини жөнүндө</w:t>
      </w:r>
      <w:r w:rsidRPr="00012B8E">
        <w:rPr>
          <w:rFonts w:ascii="Times New Roman" w:hAnsi="Times New Roman" w:cs="Times New Roman"/>
          <w:b w:val="0"/>
          <w:sz w:val="28"/>
          <w:szCs w:val="28"/>
          <w:lang w:val="ky-KG"/>
        </w:rPr>
        <w:t>»</w:t>
      </w:r>
      <w:r w:rsidRPr="00440F71">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 xml:space="preserve">Кыргыз Республикасынын Мыйзамынын 4-беренесинде </w:t>
      </w:r>
      <w:r w:rsidRPr="00F4098A">
        <w:rPr>
          <w:rFonts w:ascii="Times New Roman" w:hAnsi="Times New Roman" w:cs="Times New Roman"/>
          <w:b w:val="0"/>
          <w:sz w:val="28"/>
          <w:szCs w:val="28"/>
          <w:lang w:val="ky-KG"/>
        </w:rPr>
        <w:t xml:space="preserve">өсүмдүктөрдүн карантини жаатында ыйгарым укуктуу аткаруу бийлигинин мамлекеттик органын аныктоо </w:t>
      </w:r>
      <w:r>
        <w:rPr>
          <w:rFonts w:ascii="Times New Roman" w:hAnsi="Times New Roman" w:cs="Times New Roman"/>
          <w:b w:val="0"/>
          <w:sz w:val="28"/>
          <w:szCs w:val="28"/>
          <w:lang w:val="ky-KG"/>
        </w:rPr>
        <w:t>тартиби аныкталган. Бул өсүмдүктөрдүн карантини боюнча ыйгарым укуктуу органдардын эл аралык фитосанитардык ченемдерине жана кабыл алынган практикага, ЕАЭС катышуучу мамлекеттеринин тажрыйбасына жооп берет.</w:t>
      </w:r>
    </w:p>
    <w:p w:rsidR="004A0C8A" w:rsidRDefault="004A0C8A" w:rsidP="004A0C8A">
      <w:pPr>
        <w:pStyle w:val="Bodytext30"/>
        <w:spacing w:after="0" w:line="240" w:lineRule="auto"/>
        <w:ind w:firstLine="708"/>
        <w:jc w:val="both"/>
        <w:rPr>
          <w:rFonts w:ascii="Times New Roman" w:hAnsi="Times New Roman" w:cs="Times New Roman"/>
          <w:b w:val="0"/>
          <w:sz w:val="28"/>
          <w:szCs w:val="28"/>
          <w:lang w:val="ky-KG"/>
        </w:rPr>
      </w:pPr>
      <w:r w:rsidRPr="00012B8E">
        <w:rPr>
          <w:rFonts w:ascii="Times New Roman" w:hAnsi="Times New Roman" w:cs="Times New Roman"/>
          <w:b w:val="0"/>
          <w:sz w:val="28"/>
          <w:szCs w:val="28"/>
          <w:lang w:val="ky-KG"/>
        </w:rPr>
        <w:t>«</w:t>
      </w:r>
      <w:r w:rsidRPr="008028EC">
        <w:rPr>
          <w:rFonts w:ascii="Times New Roman" w:hAnsi="Times New Roman" w:cs="Times New Roman"/>
          <w:b w:val="0"/>
          <w:sz w:val="28"/>
          <w:szCs w:val="28"/>
          <w:lang w:val="ky-KG"/>
        </w:rPr>
        <w:t>Кыргыз Республикасынын Айыл чарба, тамак-аш өнөр жайы жана мелиорация министрлиги жөнүндө</w:t>
      </w:r>
      <w:r w:rsidRPr="00012B8E">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 Кыргыз Республикасынын Өкмөтүнүн 2016-жылдын 11-ноябрындагы № 576 токтому менен Өсүмдүктөрдүн карантини департаменти түзүлүп, башка бардык катышуучу мамлекеттер сыяктуу эле Кыргыз Республикасы дагы 2003-жылдан бери катышып келген ФАО ООН Өсүмдүктөрдүн карантини жана коргоо боюнча Эл аралык конвенциянын </w:t>
      </w:r>
      <w:r w:rsidRPr="00012B8E">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Өсүмдүктөрдүн каранти жана коргоо боюнча улуттук </w:t>
      </w:r>
      <w:r>
        <w:rPr>
          <w:rFonts w:ascii="Times New Roman" w:hAnsi="Times New Roman" w:cs="Times New Roman"/>
          <w:b w:val="0"/>
          <w:sz w:val="28"/>
          <w:szCs w:val="28"/>
          <w:lang w:val="ky-KG"/>
        </w:rPr>
        <w:lastRenderedPageBreak/>
        <w:t>мекемелердин уюштуруу иш-чаралары боюнча жалпы жобонун</w:t>
      </w:r>
      <w:r w:rsidRPr="00012B8E">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 </w:t>
      </w:r>
      <w:r w:rsidRPr="004B144A">
        <w:rPr>
          <w:rFonts w:ascii="Times New Roman" w:hAnsi="Times New Roman" w:cs="Times New Roman"/>
          <w:b w:val="0"/>
          <w:sz w:val="28"/>
          <w:szCs w:val="28"/>
          <w:lang w:val="ky-KG"/>
        </w:rPr>
        <w:t>IV</w:t>
      </w:r>
      <w:r>
        <w:rPr>
          <w:rFonts w:ascii="Times New Roman" w:hAnsi="Times New Roman" w:cs="Times New Roman"/>
          <w:b w:val="0"/>
          <w:sz w:val="28"/>
          <w:szCs w:val="28"/>
          <w:lang w:val="ky-KG"/>
        </w:rPr>
        <w:t>-беренесинде берилген өсүмдүктөрдүн карантини боюнча мамлекеттиш иш-чараларды аткаруу боюнча негизги функцияларга көңүл бурулду.</w:t>
      </w:r>
    </w:p>
    <w:p w:rsidR="004A0C8A" w:rsidRDefault="004A0C8A" w:rsidP="004A0C8A">
      <w:pPr>
        <w:pStyle w:val="Bodytext30"/>
        <w:spacing w:after="0" w:line="240" w:lineRule="auto"/>
        <w:ind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Контролдоо жана көзөмөлдөө боюнча бирдиктүү органдын түзүлүшү фитосанитардык абалды жакшыртууга жана Кыргыз Республикасында экспортту көтөрүүгө шарт түзөт. Ушуга байланыштуу, долбоор Кыргыз Республикасынын Өкмөтүнө караштуу Ветеринардык жана фитосанитардык коопсуздук боюнча мамлекеттик инспекциясын карантиндик фитосанитардык көзөмөлдөө функцияларын, 39 штаттык бирдиги, тийиштүү бюджеттик каржылоо (чыгымдын бардык статьялары боюнча) жана материалдык-техникалык базасы менен бирге </w:t>
      </w:r>
      <w:r>
        <w:rPr>
          <w:rFonts w:ascii="Times New Roman" w:hAnsi="Times New Roman"/>
          <w:b w:val="0"/>
          <w:sz w:val="28"/>
          <w:szCs w:val="28"/>
          <w:lang w:val="ky-KG"/>
        </w:rPr>
        <w:t>Кыргыз Республикасынын Айыл чарба, тамак-аш өнөр жайы жана мелиорация министрлигине берүүнү сунуштайт.</w:t>
      </w:r>
    </w:p>
    <w:p w:rsidR="004A0C8A" w:rsidRDefault="004A0C8A" w:rsidP="004A0C8A">
      <w:pPr>
        <w:pStyle w:val="Bodytext30"/>
        <w:spacing w:after="0" w:line="240" w:lineRule="auto"/>
        <w:ind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Белгилей кетсек, </w:t>
      </w:r>
      <w:r>
        <w:rPr>
          <w:rFonts w:ascii="Times New Roman" w:hAnsi="Times New Roman"/>
          <w:b w:val="0"/>
          <w:sz w:val="28"/>
          <w:szCs w:val="28"/>
          <w:lang w:val="ky-KG"/>
        </w:rPr>
        <w:t>Кыргыз Республикасынын Айыл чарба, тамак-аш өнөр жайы жана мелиорация министрлигинин Өсүмдүктөрдүн карантини департаментинин штаттык саны, аймактык бөлүмдөрдү кошкондо, 101 штаттык бирдиктен турат. Кыргыз Республикасынын Айыл чарба, тамак-аш өнөр жайы жана мелиорация министрлигинин Өсүмдүктөрдүн карантини департаментинин учурдагы штатттык саны Департаменттин функцияларын толук көлөмдө аткара албай келет жана өлкөнүн фитосанитардык абалы өтө кыйын абалга дуушар болууда.</w:t>
      </w:r>
    </w:p>
    <w:p w:rsidR="004A0C8A" w:rsidRDefault="004A0C8A" w:rsidP="004A0C8A">
      <w:pPr>
        <w:pStyle w:val="Bodytext30"/>
        <w:spacing w:after="0" w:line="240" w:lineRule="auto"/>
        <w:ind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Ошол себептүү, министрликтин коллегиясы 2019-жылдын 5-февралында Департаменттин штаттык санын Райондук агрардык өнүктүрүү башкармалыктарынын (мындан ары – РУАР) 40 штаттык бирдигин,  </w:t>
      </w:r>
      <w:r>
        <w:rPr>
          <w:rFonts w:ascii="Times New Roman" w:hAnsi="Times New Roman"/>
          <w:b w:val="0"/>
          <w:sz w:val="28"/>
          <w:szCs w:val="28"/>
          <w:lang w:val="ky-KG"/>
        </w:rPr>
        <w:t xml:space="preserve">Өсүмдүктөрдү химиялаштыруу жана коргоо департаментинин 4 штаттык бирдигин, </w:t>
      </w:r>
      <w:r w:rsidRPr="00012B8E">
        <w:rPr>
          <w:rFonts w:ascii="Times New Roman" w:hAnsi="Times New Roman"/>
          <w:b w:val="0"/>
          <w:sz w:val="28"/>
          <w:szCs w:val="28"/>
          <w:lang w:val="ky-KG"/>
        </w:rPr>
        <w:t>«</w:t>
      </w:r>
      <w:r>
        <w:rPr>
          <w:rFonts w:ascii="Times New Roman" w:hAnsi="Times New Roman"/>
          <w:b w:val="0"/>
          <w:sz w:val="28"/>
          <w:szCs w:val="28"/>
          <w:lang w:val="ky-KG"/>
        </w:rPr>
        <w:t>Кыргызгипрозем</w:t>
      </w:r>
      <w:r w:rsidRPr="00012B8E">
        <w:rPr>
          <w:rFonts w:ascii="Times New Roman" w:hAnsi="Times New Roman"/>
          <w:b w:val="0"/>
          <w:sz w:val="28"/>
          <w:szCs w:val="28"/>
          <w:lang w:val="ky-KG"/>
        </w:rPr>
        <w:t>»</w:t>
      </w:r>
      <w:r>
        <w:rPr>
          <w:rFonts w:ascii="Times New Roman" w:hAnsi="Times New Roman"/>
          <w:b w:val="0"/>
          <w:sz w:val="28"/>
          <w:szCs w:val="28"/>
          <w:lang w:val="ky-KG"/>
        </w:rPr>
        <w:t xml:space="preserve"> жерге жайгаштыруу боюнча Мамлекеттик долбоорлооо институнун 2 штаттык бирдигин, Органикалык айыл чарба департаментинин 1 штаттык бирдигин жана Кыргыз Республикасынын Айыл чарба, тамак-аш өнөр жайы жана мелиорация министрлигинин Суу чарба департаментинин 4 штаттык бирдигин </w:t>
      </w:r>
      <w:r>
        <w:rPr>
          <w:rFonts w:ascii="Times New Roman" w:hAnsi="Times New Roman" w:cs="Times New Roman"/>
          <w:b w:val="0"/>
          <w:sz w:val="28"/>
          <w:szCs w:val="28"/>
          <w:lang w:val="ky-KG"/>
        </w:rPr>
        <w:t xml:space="preserve">өткөрүп берүү аркылуу көбөйтүү чечимин кабыл алды. </w:t>
      </w:r>
    </w:p>
    <w:p w:rsidR="004A0C8A" w:rsidRDefault="004A0C8A" w:rsidP="004A0C8A">
      <w:pPr>
        <w:pStyle w:val="Bodytext30"/>
        <w:spacing w:after="0" w:line="240" w:lineRule="auto"/>
        <w:ind w:firstLine="708"/>
        <w:jc w:val="both"/>
        <w:rPr>
          <w:rFonts w:ascii="Times New Roman" w:hAnsi="Times New Roman" w:cs="Times New Roman"/>
          <w:b w:val="0"/>
          <w:sz w:val="28"/>
          <w:szCs w:val="28"/>
          <w:lang w:val="ky-KG"/>
        </w:rPr>
      </w:pPr>
      <w:r>
        <w:rPr>
          <w:rFonts w:ascii="Times New Roman" w:hAnsi="Times New Roman"/>
          <w:b w:val="0"/>
          <w:sz w:val="28"/>
          <w:szCs w:val="28"/>
          <w:lang w:val="ky-KG"/>
        </w:rPr>
        <w:t>Кыргыз Республикасынын Айыл чарба, тамак-аш өнөр жайы жана мелиорация министрлигинин түзүмүн оптималдаштыруу учурунда министрликтин 2018-жылдын 15-майындагы №180 буйругу менен министрликтин ведомстволоруна караштыы департаменттеринин жана мекемелеринин, тактап айтканда Суу чарба жана мелиорация департаментинин, б.а. техникалык жана тейлөө кызматкерлеринин жалпы санынын чегинде, техникалык жана кенже тейлөө кызматкерлерин кыскартуунун эсебинен РУАРларга 40 штаттык бирдик кошулган, анын ичинде ТОПтун (бухгалтерлердин) 3 штаттык бирдиги жана алардын санын 40 штаттык бирдикке жеткирүү, жана МОПтун (кызмат бөлмөрлөрүн тазалагычтар) 40 штаттык бирдиги бар.</w:t>
      </w:r>
    </w:p>
    <w:p w:rsidR="004A0C8A" w:rsidRDefault="004A0C8A" w:rsidP="004A0C8A">
      <w:pPr>
        <w:pStyle w:val="Bodytext30"/>
        <w:shd w:val="clear" w:color="auto" w:fill="auto"/>
        <w:spacing w:after="0" w:line="240" w:lineRule="auto"/>
        <w:ind w:firstLine="708"/>
        <w:jc w:val="both"/>
        <w:rPr>
          <w:rFonts w:ascii="Times New Roman" w:hAnsi="Times New Roman"/>
          <w:b w:val="0"/>
          <w:sz w:val="28"/>
          <w:szCs w:val="28"/>
          <w:lang w:val="ky-KG"/>
        </w:rPr>
      </w:pPr>
      <w:r w:rsidRPr="00012B8E">
        <w:rPr>
          <w:rFonts w:ascii="Times New Roman" w:hAnsi="Times New Roman"/>
          <w:b w:val="0"/>
          <w:sz w:val="28"/>
          <w:szCs w:val="28"/>
          <w:lang w:val="ky-KG"/>
        </w:rPr>
        <w:t>«</w:t>
      </w:r>
      <w:r>
        <w:rPr>
          <w:rFonts w:ascii="Times New Roman" w:hAnsi="Times New Roman"/>
          <w:b w:val="0"/>
          <w:sz w:val="28"/>
          <w:szCs w:val="28"/>
          <w:lang w:val="ky-KG"/>
        </w:rPr>
        <w:t>Кыргыз Республикасынын Айыл чарба, тамак-аш өнөр жайы жана мелиорация министрлиги жөнүндө</w:t>
      </w:r>
      <w:r w:rsidRPr="00012B8E">
        <w:rPr>
          <w:rFonts w:ascii="Times New Roman" w:hAnsi="Times New Roman"/>
          <w:b w:val="0"/>
          <w:sz w:val="28"/>
          <w:szCs w:val="28"/>
          <w:lang w:val="ky-KG"/>
        </w:rPr>
        <w:t xml:space="preserve">» </w:t>
      </w:r>
      <w:r w:rsidRPr="00532C03">
        <w:rPr>
          <w:rFonts w:ascii="Times New Roman" w:hAnsi="Times New Roman"/>
          <w:b w:val="0"/>
          <w:sz w:val="28"/>
          <w:szCs w:val="28"/>
          <w:lang w:val="ky-KG"/>
        </w:rPr>
        <w:t>Кыргыз Республикасынын Өкмөтүнүн 201</w:t>
      </w:r>
      <w:r>
        <w:rPr>
          <w:rFonts w:ascii="Times New Roman" w:hAnsi="Times New Roman"/>
          <w:b w:val="0"/>
          <w:sz w:val="28"/>
          <w:szCs w:val="28"/>
          <w:lang w:val="ky-KG"/>
        </w:rPr>
        <w:t>6</w:t>
      </w:r>
      <w:r w:rsidRPr="00532C03">
        <w:rPr>
          <w:rFonts w:ascii="Times New Roman" w:hAnsi="Times New Roman"/>
          <w:b w:val="0"/>
          <w:sz w:val="28"/>
          <w:szCs w:val="28"/>
          <w:lang w:val="ky-KG"/>
        </w:rPr>
        <w:t>-жылдын 1</w:t>
      </w:r>
      <w:r>
        <w:rPr>
          <w:rFonts w:ascii="Times New Roman" w:hAnsi="Times New Roman"/>
          <w:b w:val="0"/>
          <w:sz w:val="28"/>
          <w:szCs w:val="28"/>
          <w:lang w:val="ky-KG"/>
        </w:rPr>
        <w:t>1</w:t>
      </w:r>
      <w:r w:rsidRPr="00532C03">
        <w:rPr>
          <w:rFonts w:ascii="Times New Roman" w:hAnsi="Times New Roman"/>
          <w:b w:val="0"/>
          <w:sz w:val="28"/>
          <w:szCs w:val="28"/>
          <w:lang w:val="ky-KG"/>
        </w:rPr>
        <w:t>-</w:t>
      </w:r>
      <w:r>
        <w:rPr>
          <w:rFonts w:ascii="Times New Roman" w:hAnsi="Times New Roman"/>
          <w:b w:val="0"/>
          <w:sz w:val="28"/>
          <w:szCs w:val="28"/>
          <w:lang w:val="ky-KG"/>
        </w:rPr>
        <w:t>ноябрындагы</w:t>
      </w:r>
      <w:r w:rsidRPr="00532C03">
        <w:rPr>
          <w:rFonts w:ascii="Times New Roman" w:hAnsi="Times New Roman"/>
          <w:b w:val="0"/>
          <w:sz w:val="28"/>
          <w:szCs w:val="28"/>
          <w:lang w:val="ky-KG"/>
        </w:rPr>
        <w:t xml:space="preserve"> №</w:t>
      </w:r>
      <w:r>
        <w:rPr>
          <w:rFonts w:ascii="Times New Roman" w:hAnsi="Times New Roman"/>
          <w:b w:val="0"/>
          <w:sz w:val="28"/>
          <w:szCs w:val="28"/>
          <w:lang w:val="ky-KG"/>
        </w:rPr>
        <w:t xml:space="preserve"> 576</w:t>
      </w:r>
      <w:r w:rsidRPr="00532C03">
        <w:rPr>
          <w:rFonts w:ascii="Times New Roman" w:hAnsi="Times New Roman"/>
          <w:b w:val="0"/>
          <w:sz w:val="28"/>
          <w:szCs w:val="28"/>
          <w:lang w:val="ky-KG"/>
        </w:rPr>
        <w:t xml:space="preserve"> токтому</w:t>
      </w:r>
      <w:r>
        <w:rPr>
          <w:rFonts w:ascii="Times New Roman" w:hAnsi="Times New Roman"/>
          <w:b w:val="0"/>
          <w:sz w:val="28"/>
          <w:szCs w:val="28"/>
          <w:lang w:val="ky-KG"/>
        </w:rPr>
        <w:t xml:space="preserve">на ылайык Кыргыз Республикасынын Айыл чарба, тамак-аш өнөр жайы жана мелиорация </w:t>
      </w:r>
      <w:r>
        <w:rPr>
          <w:rFonts w:ascii="Times New Roman" w:hAnsi="Times New Roman"/>
          <w:b w:val="0"/>
          <w:sz w:val="28"/>
          <w:szCs w:val="28"/>
          <w:lang w:val="ky-KG"/>
        </w:rPr>
        <w:lastRenderedPageBreak/>
        <w:t>министрлигинде министрликтин жаңы түзүмү бекитилип, бир катар мекемелер жана департаменттер кайрадан уюштурулуп, Этил спиртин, алкоголдук жана курамында спирти бар өндүрүмдөрдү өндүрүүнү жана жүгүртүүнү жөнгө салуу, көзөмөлдөө башкармалыгы (мындан ары – Башкармалык) түзүлгөн. Мамлекеттик салык инспекциясынан министрликтердин аймактык бөлүмдөрүнүн чектелген штаттык санына жаңылыш киргизилген штаттык бирдиктердин эсебинен башкармалыктын негизги кызматчыларынын штаттык саны 26 бирдикти түзөт.</w:t>
      </w:r>
    </w:p>
    <w:p w:rsidR="004A0C8A" w:rsidRDefault="004A0C8A" w:rsidP="004A0C8A">
      <w:pPr>
        <w:pStyle w:val="Bodytext30"/>
        <w:shd w:val="clear" w:color="auto" w:fill="auto"/>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 xml:space="preserve">Бул Башкармалыктын борбордук аппаратында 14 административдик башкаруу бирдиги жана 12 кызматчы бар. Алар республиканын бардык региондорун тейлешет. Башкармалык Бишкек шаарында жайгашкан жана Кыргыз Республикасынын Финансы министрлиги менен макулдашуу боюнча Башкармалык ведомствого караштуу мекемелерди функционалдык классифакциялоонун негизинде, б.а. 41121 классификациясы боюнча каржыланат. Ошол себептүү, 176 штатттык бирдиги бар, анын ичинде 26 штаттык бирдиги министрликтин ведомстволоруна караштуу департаменттердин жана мекемелердин чектелген штаттык санына киргизилген Райондук агрардык өнүктүрүү башкармалыктары гана министрликтин аймактык бөлүмдөрүнө карашат. Ушуга байланыштуу министрликтин ведомстволорго караштуу жана аймактык бөлүмдөрүнүн штаттык санына өзгөртүүлөр киригизилүүдө. </w:t>
      </w:r>
    </w:p>
    <w:p w:rsidR="004A0C8A" w:rsidRDefault="004A0C8A" w:rsidP="004A0C8A">
      <w:pPr>
        <w:pStyle w:val="Bodytext30"/>
        <w:shd w:val="clear" w:color="auto" w:fill="auto"/>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Ошондой эле долбоордо Департаменттин жетекчилерине жана адистерине милдеттерин аткаруу учурунда белгиленген үлгүдөгү формалуу кийимдерин кийип жүрүү сунушталат.</w:t>
      </w:r>
    </w:p>
    <w:p w:rsidR="004A0C8A" w:rsidRDefault="004A0C8A" w:rsidP="004A0C8A">
      <w:pPr>
        <w:pStyle w:val="Bodytext30"/>
        <w:shd w:val="clear" w:color="auto" w:fill="auto"/>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Калктын жашоо-тиричилик коопсуздугун жана саламаттыгын камсыздоо, өсүмдүктөрдү коргоо максатында Департаменттин кызматчылары Кыргыз Республикасынын мамлекеттик чек арасы аркылуу өткөрмө пукнттарында да Кыргыз Республикасынын Бажы жана Чек ара кызматтарынын кызматчылары менен биргеликте көзөмөлдөө функцияларын аткарышат.</w:t>
      </w:r>
    </w:p>
    <w:p w:rsidR="004A0C8A" w:rsidRDefault="004A0C8A" w:rsidP="004A0C8A">
      <w:pPr>
        <w:pStyle w:val="Bodytext30"/>
        <w:shd w:val="clear" w:color="auto" w:fill="auto"/>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Департамент фитосанитардык коопсуздук боюнча контролдоо органы болгондугун эске алуу менен бирдей үлгүдөгү формалуу кийимди киргизүү зарыл. Белгилей кетсек, формалуу кийим Кыргыз Республикасынын Финансы министрлиги тарабынан бекитилген Министрликтин 2019-жылга карата чыгымдар сметасында каралган каражаттын эсебинен тигилет.</w:t>
      </w:r>
    </w:p>
    <w:p w:rsidR="004A0C8A" w:rsidRDefault="004A0C8A" w:rsidP="004A0C8A">
      <w:pPr>
        <w:pStyle w:val="Bodytext30"/>
        <w:shd w:val="clear" w:color="auto" w:fill="auto"/>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Ветеринардык жана фитосанитардык коопсуздук боюнча мамлекеттик инспекциясы функцияларын өткөрүп бергендигине байланыштуу, берилген штаттык бирдиктин саны кыскартылбайт.</w:t>
      </w:r>
    </w:p>
    <w:p w:rsidR="004A0C8A" w:rsidRDefault="004A0C8A" w:rsidP="004A0C8A">
      <w:pPr>
        <w:pStyle w:val="Bodytext30"/>
        <w:shd w:val="clear" w:color="auto" w:fill="auto"/>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 xml:space="preserve">Кыргыз Республикасынын Айыл чарба, тамак-аш өнөр жайы жана мелиорация министрлигинин </w:t>
      </w:r>
      <w:r w:rsidRPr="00953501">
        <w:rPr>
          <w:rFonts w:ascii="Times New Roman" w:hAnsi="Times New Roman"/>
          <w:b w:val="0"/>
          <w:sz w:val="28"/>
          <w:szCs w:val="28"/>
          <w:lang w:val="ky-KG"/>
        </w:rPr>
        <w:t>Өсүмдүктөрдүн карантини департаменти</w:t>
      </w:r>
      <w:r>
        <w:rPr>
          <w:rFonts w:ascii="Times New Roman" w:hAnsi="Times New Roman"/>
          <w:b w:val="0"/>
          <w:sz w:val="28"/>
          <w:szCs w:val="28"/>
          <w:lang w:val="ky-KG"/>
        </w:rPr>
        <w:t>нин 2018-жылдын 18-апрелинде бекитилген штаттык санына ылайык Департаментте директордун орун басарларынын 2 кызмат оруну каралган.</w:t>
      </w:r>
    </w:p>
    <w:p w:rsidR="004A0C8A" w:rsidRDefault="004A0C8A" w:rsidP="004A0C8A">
      <w:pPr>
        <w:pStyle w:val="Bodytext30"/>
        <w:shd w:val="clear" w:color="auto" w:fill="auto"/>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 xml:space="preserve">Кыргыз Республикасынын Өкмөтүнүн 2011-жылдын 22-августундагы № 473 </w:t>
      </w:r>
      <w:r w:rsidRPr="00012B8E">
        <w:rPr>
          <w:rFonts w:ascii="Times New Roman" w:hAnsi="Times New Roman"/>
          <w:b w:val="0"/>
          <w:sz w:val="28"/>
          <w:szCs w:val="28"/>
          <w:lang w:val="ky-KG"/>
        </w:rPr>
        <w:t>«</w:t>
      </w:r>
      <w:r>
        <w:rPr>
          <w:rFonts w:ascii="Times New Roman" w:hAnsi="Times New Roman"/>
          <w:b w:val="0"/>
          <w:sz w:val="28"/>
          <w:szCs w:val="28"/>
          <w:lang w:val="ky-KG"/>
        </w:rPr>
        <w:t>Кыргыз Республикасынын министрликтеринин, администрациялык ведомстволорунун жана башка мамлекеттик органдарынын штаттык санынын чеги жөнүндө</w:t>
      </w:r>
      <w:r w:rsidRPr="00012B8E">
        <w:rPr>
          <w:rFonts w:ascii="Times New Roman" w:hAnsi="Times New Roman"/>
          <w:b w:val="0"/>
          <w:sz w:val="28"/>
          <w:szCs w:val="28"/>
          <w:lang w:val="ky-KG"/>
        </w:rPr>
        <w:t>»</w:t>
      </w:r>
      <w:r>
        <w:rPr>
          <w:rFonts w:ascii="Times New Roman" w:hAnsi="Times New Roman"/>
          <w:b w:val="0"/>
          <w:sz w:val="28"/>
          <w:szCs w:val="28"/>
          <w:lang w:val="ky-KG"/>
        </w:rPr>
        <w:t xml:space="preserve"> токтомуна ылайык, мамлекеттик органдардын </w:t>
      </w:r>
      <w:r>
        <w:rPr>
          <w:rFonts w:ascii="Times New Roman" w:hAnsi="Times New Roman"/>
          <w:b w:val="0"/>
          <w:sz w:val="28"/>
          <w:szCs w:val="28"/>
          <w:lang w:val="ky-KG"/>
        </w:rPr>
        <w:lastRenderedPageBreak/>
        <w:t>ведомстволорго караштуу бөлүмдөрүндө 100 дөн ашык бирдик - бөлүмдүн жетекчисинин орун басарынын 2 штаттык бирдиги</w:t>
      </w:r>
      <w:r w:rsidRPr="004014E7">
        <w:rPr>
          <w:rFonts w:ascii="Times New Roman" w:hAnsi="Times New Roman"/>
          <w:b w:val="0"/>
          <w:sz w:val="28"/>
          <w:szCs w:val="28"/>
          <w:lang w:val="ky-KG"/>
        </w:rPr>
        <w:t xml:space="preserve"> </w:t>
      </w:r>
      <w:r>
        <w:rPr>
          <w:rFonts w:ascii="Times New Roman" w:hAnsi="Times New Roman"/>
          <w:b w:val="0"/>
          <w:sz w:val="28"/>
          <w:szCs w:val="28"/>
          <w:lang w:val="ky-KG"/>
        </w:rPr>
        <w:t xml:space="preserve">каралган. </w:t>
      </w:r>
    </w:p>
    <w:p w:rsidR="004A0C8A" w:rsidRDefault="004A0C8A" w:rsidP="004A0C8A">
      <w:pPr>
        <w:pStyle w:val="Bodytext30"/>
        <w:shd w:val="clear" w:color="auto" w:fill="auto"/>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 xml:space="preserve">Белгилей кетсек, формалуу кийим Кыргыз Республикасынын Финансы министрлиги тарабынан бекитилген Кыргыз Республикасынын Айыл чарба, тамак-аш өнөр жайы жана мелиорация министрлигинин </w:t>
      </w:r>
      <w:r w:rsidRPr="00953501">
        <w:rPr>
          <w:rFonts w:ascii="Times New Roman" w:hAnsi="Times New Roman"/>
          <w:b w:val="0"/>
          <w:sz w:val="28"/>
          <w:szCs w:val="28"/>
          <w:lang w:val="ky-KG"/>
        </w:rPr>
        <w:t>Өсүмдүктөрдүн карантини департаменти</w:t>
      </w:r>
      <w:r>
        <w:rPr>
          <w:rFonts w:ascii="Times New Roman" w:hAnsi="Times New Roman"/>
          <w:b w:val="0"/>
          <w:sz w:val="28"/>
          <w:szCs w:val="28"/>
          <w:lang w:val="ky-KG"/>
        </w:rPr>
        <w:t>нин 2019-жылга карата чыгымдар сметасында каралган каражаттардын эсебинен тигилет.</w:t>
      </w:r>
    </w:p>
    <w:p w:rsidR="004A0C8A" w:rsidRPr="00D125ED" w:rsidRDefault="004A0C8A" w:rsidP="004A0C8A">
      <w:pPr>
        <w:pStyle w:val="Bodytext30"/>
        <w:shd w:val="clear" w:color="auto" w:fill="auto"/>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Кыргыз Республикасынын Улуттук статистикалык комитетинин маалыматы боюнча республиканын аймагындагы айыл чарба маанисиндеги жерлер 1 млн 200 миң га ээлейт. Департаменттин жобосунунун негизинде карантиндик фитосанитардык чараларды актуалдаштыруу максатында карантиндик фитосанитардык изилдөөлөрдү жана мониторинг жүргүзүү, Кыргыз Республикасынын аймагында карантиндик зыяндуу организмдердин пайда болуусун жана/же таралышын божомолдоо функцияларын аткаруу жана карантиндик объекттерди өз убагында табуу, карантиндик фитосанитардык зоналардын чектерин аныктоо, тактоо, фитосанитардык тобокелдикти башкаруу системасына ылайык пландалган айыл чарба маанисиндеги карантиндин-фитосанитардык изилдөөлөрдү жыл сайын жүргүзүү максатында вегетациялык мезгилде (март айынан октябрь айына чейин) жумушчуларды райондордо изилдөө иштерин жүргүзүү үчүн ишке тартуу зарыл.</w:t>
      </w:r>
    </w:p>
    <w:p w:rsidR="004A0C8A" w:rsidRDefault="004A0C8A" w:rsidP="004A0C8A">
      <w:pPr>
        <w:pStyle w:val="Bodytext30"/>
        <w:shd w:val="clear" w:color="auto" w:fill="auto"/>
        <w:spacing w:after="0" w:line="240" w:lineRule="auto"/>
        <w:ind w:firstLine="708"/>
        <w:jc w:val="both"/>
        <w:rPr>
          <w:rFonts w:ascii="Times New Roman" w:hAnsi="Times New Roman"/>
          <w:b w:val="0"/>
          <w:sz w:val="28"/>
          <w:szCs w:val="28"/>
          <w:lang w:val="ky-KG"/>
        </w:rPr>
      </w:pPr>
      <w:r>
        <w:rPr>
          <w:rFonts w:ascii="Times New Roman" w:hAnsi="Times New Roman"/>
          <w:b w:val="0"/>
          <w:sz w:val="28"/>
          <w:szCs w:val="28"/>
          <w:lang w:val="ky-KG"/>
        </w:rPr>
        <w:t>Штаттык санга ылайык</w:t>
      </w:r>
      <w:r w:rsidRPr="002238AA">
        <w:rPr>
          <w:rFonts w:ascii="Times New Roman" w:hAnsi="Times New Roman"/>
          <w:b w:val="0"/>
          <w:sz w:val="28"/>
          <w:szCs w:val="28"/>
          <w:lang w:val="ky-KG"/>
        </w:rPr>
        <w:t xml:space="preserve"> </w:t>
      </w:r>
      <w:r>
        <w:rPr>
          <w:rFonts w:ascii="Times New Roman" w:hAnsi="Times New Roman"/>
          <w:b w:val="0"/>
          <w:sz w:val="28"/>
          <w:szCs w:val="28"/>
          <w:lang w:val="ky-KG"/>
        </w:rPr>
        <w:t>райондордо 69 адис катталган, анын ичинде 39 адис изилдөө жана мониторинг жүргүзүү иш-чараларына катышат. Бир адис бир күндө 4-7 га жерге изилдөө жүргүзөт, демек, райондордун адистери вегетациялык мезгилде (март айынан октябрь айына чейин) бир жылга пландалган 120 000 гектар жердин 38 220 гектарында гана изилдөөлөрдү жүргүзө алышат.</w:t>
      </w:r>
    </w:p>
    <w:p w:rsidR="007878C0" w:rsidRPr="004A0C8A" w:rsidRDefault="004A0C8A" w:rsidP="004A0C8A">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Демек, фитосанитардык изилдөө жана мониторинг жүргүзүү иш-чараларын сапаттуу жана натыйжалуу өткөрүү, республикада реалдуу фитосанитардык абалды түзүү үчүн сезондук жумушчуларды тартуу талап кылынат.</w:t>
      </w:r>
    </w:p>
    <w:p w:rsidR="003E2B9B" w:rsidRPr="00012B8E" w:rsidRDefault="00012B8E" w:rsidP="004A0C8A">
      <w:pPr>
        <w:pStyle w:val="a3"/>
        <w:numPr>
          <w:ilvl w:val="0"/>
          <w:numId w:val="2"/>
        </w:numPr>
        <w:ind w:left="0" w:firstLine="567"/>
        <w:jc w:val="both"/>
        <w:rPr>
          <w:rFonts w:ascii="Times New Roman" w:hAnsi="Times New Roman" w:cs="Times New Roman"/>
          <w:b/>
          <w:sz w:val="28"/>
          <w:szCs w:val="28"/>
          <w:lang w:val="ky-KG"/>
        </w:rPr>
      </w:pPr>
      <w:r>
        <w:rPr>
          <w:rFonts w:ascii="Times New Roman" w:hAnsi="Times New Roman" w:cs="Times New Roman"/>
          <w:b/>
          <w:sz w:val="28"/>
          <w:szCs w:val="28"/>
          <w:lang w:val="ky-KG"/>
        </w:rPr>
        <w:t>М</w:t>
      </w:r>
      <w:r w:rsidRPr="00012B8E">
        <w:rPr>
          <w:rFonts w:ascii="Times New Roman" w:hAnsi="Times New Roman" w:cs="Times New Roman"/>
          <w:b/>
          <w:sz w:val="28"/>
          <w:szCs w:val="28"/>
          <w:lang w:val="ky-KG"/>
        </w:rPr>
        <w:t xml:space="preserve">үмкүн болуучу </w:t>
      </w:r>
      <w:r>
        <w:rPr>
          <w:rFonts w:ascii="Times New Roman" w:hAnsi="Times New Roman" w:cs="Times New Roman"/>
          <w:b/>
          <w:sz w:val="28"/>
          <w:szCs w:val="28"/>
          <w:lang w:val="ky-KG"/>
        </w:rPr>
        <w:t>с</w:t>
      </w:r>
      <w:r w:rsidR="003E2B9B" w:rsidRPr="00012B8E">
        <w:rPr>
          <w:rFonts w:ascii="Times New Roman" w:hAnsi="Times New Roman" w:cs="Times New Roman"/>
          <w:b/>
          <w:sz w:val="28"/>
          <w:szCs w:val="28"/>
          <w:lang w:val="ky-KG"/>
        </w:rPr>
        <w:t>оциалдык, экономикалык, укуктук, укук коргоочулук, гендердик, экология</w:t>
      </w:r>
      <w:r>
        <w:rPr>
          <w:rFonts w:ascii="Times New Roman" w:hAnsi="Times New Roman" w:cs="Times New Roman"/>
          <w:b/>
          <w:sz w:val="28"/>
          <w:szCs w:val="28"/>
          <w:lang w:val="ky-KG"/>
        </w:rPr>
        <w:t>лык, коррупциялык кесепеттердин</w:t>
      </w:r>
      <w:r w:rsidR="003E2B9B" w:rsidRPr="00012B8E">
        <w:rPr>
          <w:rFonts w:ascii="Times New Roman" w:hAnsi="Times New Roman" w:cs="Times New Roman"/>
          <w:b/>
          <w:sz w:val="28"/>
          <w:szCs w:val="28"/>
          <w:lang w:val="ky-KG"/>
        </w:rPr>
        <w:t xml:space="preserve"> божомолдор</w:t>
      </w:r>
      <w:r>
        <w:rPr>
          <w:rFonts w:ascii="Times New Roman" w:hAnsi="Times New Roman" w:cs="Times New Roman"/>
          <w:b/>
          <w:sz w:val="28"/>
          <w:szCs w:val="28"/>
          <w:lang w:val="ky-KG"/>
        </w:rPr>
        <w:t>у</w:t>
      </w:r>
    </w:p>
    <w:p w:rsidR="003E2B9B" w:rsidRPr="00012B8E" w:rsidRDefault="003E2B9B" w:rsidP="004A0C8A">
      <w:pPr>
        <w:pStyle w:val="a3"/>
        <w:ind w:firstLine="567"/>
        <w:jc w:val="both"/>
        <w:rPr>
          <w:rFonts w:ascii="Times New Roman" w:hAnsi="Times New Roman" w:cs="Times New Roman"/>
          <w:sz w:val="28"/>
          <w:szCs w:val="28"/>
          <w:lang w:val="ky-KG"/>
        </w:rPr>
      </w:pPr>
      <w:r w:rsidRPr="00012B8E">
        <w:rPr>
          <w:rFonts w:ascii="Times New Roman" w:hAnsi="Times New Roman" w:cs="Times New Roman"/>
          <w:sz w:val="28"/>
          <w:szCs w:val="28"/>
          <w:lang w:val="ky-KG"/>
        </w:rPr>
        <w:t>Долбоорду кабыл алуу укуктук, укук коргоочулук, гендердик, социалдык, коррупциялык, экологиялык, экономикалык терс кесепеттерге алып келбейт.</w:t>
      </w:r>
    </w:p>
    <w:p w:rsidR="009E3729" w:rsidRPr="00012B8E" w:rsidRDefault="009E3729" w:rsidP="004A0C8A">
      <w:pPr>
        <w:pStyle w:val="a3"/>
        <w:numPr>
          <w:ilvl w:val="0"/>
          <w:numId w:val="2"/>
        </w:numPr>
        <w:jc w:val="both"/>
        <w:rPr>
          <w:rFonts w:ascii="Times New Roman" w:hAnsi="Times New Roman" w:cs="Times New Roman"/>
          <w:b/>
          <w:sz w:val="28"/>
          <w:szCs w:val="28"/>
          <w:lang w:val="ky-KG"/>
        </w:rPr>
      </w:pPr>
      <w:r w:rsidRPr="00012B8E">
        <w:rPr>
          <w:rFonts w:ascii="Times New Roman" w:hAnsi="Times New Roman" w:cs="Times New Roman"/>
          <w:b/>
          <w:sz w:val="28"/>
          <w:szCs w:val="28"/>
          <w:lang w:val="ky-KG"/>
        </w:rPr>
        <w:t>К</w:t>
      </w:r>
      <w:r w:rsidR="00012B8E" w:rsidRPr="00012B8E">
        <w:rPr>
          <w:rFonts w:ascii="Times New Roman" w:hAnsi="Times New Roman" w:cs="Times New Roman"/>
          <w:b/>
          <w:sz w:val="28"/>
          <w:szCs w:val="28"/>
          <w:lang w:val="ky-KG"/>
        </w:rPr>
        <w:t>оомдук талкуунун</w:t>
      </w:r>
      <w:r w:rsidRPr="00012B8E">
        <w:rPr>
          <w:rFonts w:ascii="Times New Roman" w:hAnsi="Times New Roman" w:cs="Times New Roman"/>
          <w:b/>
          <w:sz w:val="28"/>
          <w:szCs w:val="28"/>
          <w:lang w:val="ky-KG"/>
        </w:rPr>
        <w:t xml:space="preserve"> жыйынтыктары жөнүндө маалымат</w:t>
      </w:r>
    </w:p>
    <w:p w:rsidR="00012B8E" w:rsidRDefault="004A0C8A" w:rsidP="004A0C8A">
      <w:pPr>
        <w:pStyle w:val="a3"/>
        <w:ind w:firstLine="567"/>
        <w:jc w:val="both"/>
        <w:rPr>
          <w:rFonts w:ascii="Times New Roman" w:hAnsi="Times New Roman" w:cs="Times New Roman"/>
          <w:sz w:val="28"/>
          <w:szCs w:val="28"/>
          <w:lang w:val="ky-KG"/>
        </w:rPr>
      </w:pPr>
      <w:r w:rsidRPr="00012B8E">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ушул токтом долбоору </w:t>
      </w:r>
      <w:r w:rsidR="00012B8E" w:rsidRPr="00012B8E">
        <w:rPr>
          <w:rFonts w:ascii="Times New Roman" w:hAnsi="Times New Roman" w:cs="Times New Roman"/>
          <w:sz w:val="28"/>
          <w:szCs w:val="28"/>
          <w:lang w:val="ky-KG"/>
        </w:rPr>
        <w:t>Кыргыз Республикасынын Өкмөтүнүн расмий с</w:t>
      </w:r>
      <w:r w:rsidR="00012B8E">
        <w:rPr>
          <w:rFonts w:ascii="Times New Roman" w:hAnsi="Times New Roman" w:cs="Times New Roman"/>
          <w:sz w:val="28"/>
          <w:szCs w:val="28"/>
          <w:lang w:val="ky-KG"/>
        </w:rPr>
        <w:t>айтына 2019-жылдын 14</w:t>
      </w:r>
      <w:r w:rsidR="00012B8E" w:rsidRPr="00012B8E">
        <w:rPr>
          <w:rFonts w:ascii="Times New Roman" w:hAnsi="Times New Roman" w:cs="Times New Roman"/>
          <w:sz w:val="28"/>
          <w:szCs w:val="28"/>
          <w:lang w:val="ky-KG"/>
        </w:rPr>
        <w:t>-ма</w:t>
      </w:r>
      <w:r w:rsidR="00012B8E">
        <w:rPr>
          <w:rFonts w:ascii="Times New Roman" w:hAnsi="Times New Roman" w:cs="Times New Roman"/>
          <w:sz w:val="28"/>
          <w:szCs w:val="28"/>
          <w:lang w:val="ky-KG"/>
        </w:rPr>
        <w:t xml:space="preserve">ртында </w:t>
      </w:r>
      <w:r w:rsidR="00012B8E" w:rsidRPr="00012B8E">
        <w:rPr>
          <w:rFonts w:ascii="Times New Roman" w:hAnsi="Times New Roman" w:cs="Times New Roman"/>
          <w:sz w:val="28"/>
          <w:szCs w:val="28"/>
          <w:lang w:val="ky-KG"/>
        </w:rPr>
        <w:t xml:space="preserve">коомдук талкуулоо жол-жобосунан өтүү үчүн жайгаштырылган. </w:t>
      </w:r>
    </w:p>
    <w:p w:rsidR="00012B8E" w:rsidRDefault="00012B8E" w:rsidP="004A0C8A">
      <w:pPr>
        <w:pStyle w:val="a3"/>
        <w:ind w:firstLine="567"/>
        <w:jc w:val="both"/>
        <w:rPr>
          <w:rFonts w:ascii="Times New Roman" w:hAnsi="Times New Roman" w:cs="Times New Roman"/>
          <w:sz w:val="28"/>
          <w:szCs w:val="28"/>
          <w:lang w:val="ky-KG"/>
        </w:rPr>
      </w:pPr>
      <w:r w:rsidRPr="00012B8E">
        <w:rPr>
          <w:rFonts w:ascii="Times New Roman" w:hAnsi="Times New Roman" w:cs="Times New Roman"/>
          <w:sz w:val="28"/>
          <w:szCs w:val="28"/>
          <w:lang w:val="ky-KG"/>
        </w:rPr>
        <w:t>Коомдук талкуунун жыйынтыктары боюнча сунуштар жана сын-пикирлер келип түшкөн жок.</w:t>
      </w:r>
    </w:p>
    <w:p w:rsidR="00012B8E" w:rsidRDefault="00012B8E" w:rsidP="004A0C8A">
      <w:pPr>
        <w:pStyle w:val="a3"/>
        <w:ind w:firstLine="567"/>
        <w:jc w:val="both"/>
        <w:rPr>
          <w:rFonts w:ascii="Times New Roman" w:hAnsi="Times New Roman" w:cs="Times New Roman"/>
          <w:sz w:val="28"/>
          <w:szCs w:val="28"/>
          <w:lang w:val="ky-KG"/>
        </w:rPr>
      </w:pPr>
    </w:p>
    <w:p w:rsidR="00012B8E" w:rsidRDefault="00012B8E" w:rsidP="004A0C8A">
      <w:pPr>
        <w:pStyle w:val="a3"/>
        <w:ind w:firstLine="567"/>
        <w:jc w:val="both"/>
        <w:rPr>
          <w:rFonts w:ascii="Times New Roman" w:hAnsi="Times New Roman" w:cs="Times New Roman"/>
          <w:sz w:val="28"/>
          <w:szCs w:val="28"/>
          <w:lang w:val="ky-KG"/>
        </w:rPr>
      </w:pPr>
    </w:p>
    <w:p w:rsidR="00AF2B0E" w:rsidRPr="00012B8E" w:rsidRDefault="00AF2B0E" w:rsidP="004A0C8A">
      <w:pPr>
        <w:pStyle w:val="a3"/>
        <w:ind w:firstLine="567"/>
        <w:jc w:val="both"/>
        <w:rPr>
          <w:rFonts w:ascii="Times New Roman" w:hAnsi="Times New Roman"/>
          <w:b/>
          <w:sz w:val="28"/>
          <w:szCs w:val="28"/>
          <w:lang w:val="ky-KG"/>
        </w:rPr>
      </w:pPr>
      <w:r w:rsidRPr="00012B8E">
        <w:rPr>
          <w:rFonts w:ascii="Times New Roman" w:hAnsi="Times New Roman"/>
          <w:b/>
          <w:sz w:val="28"/>
          <w:szCs w:val="28"/>
          <w:lang w:val="ky-KG"/>
        </w:rPr>
        <w:t>5. Долбоордун мыйзамдарга ш</w:t>
      </w:r>
      <w:r w:rsidR="00012B8E">
        <w:rPr>
          <w:rFonts w:ascii="Times New Roman" w:hAnsi="Times New Roman"/>
          <w:b/>
          <w:sz w:val="28"/>
          <w:szCs w:val="28"/>
          <w:lang w:val="ky-KG"/>
        </w:rPr>
        <w:t xml:space="preserve">айкеш келишине </w:t>
      </w:r>
      <w:r w:rsidRPr="00012B8E">
        <w:rPr>
          <w:rFonts w:ascii="Times New Roman" w:hAnsi="Times New Roman"/>
          <w:b/>
          <w:sz w:val="28"/>
          <w:szCs w:val="28"/>
          <w:lang w:val="ky-KG"/>
        </w:rPr>
        <w:t>талдоо</w:t>
      </w:r>
      <w:r w:rsidR="00012B8E">
        <w:rPr>
          <w:rFonts w:ascii="Times New Roman" w:hAnsi="Times New Roman"/>
          <w:b/>
          <w:sz w:val="28"/>
          <w:szCs w:val="28"/>
          <w:lang w:val="ky-KG"/>
        </w:rPr>
        <w:t xml:space="preserve"> жургузуу</w:t>
      </w:r>
    </w:p>
    <w:p w:rsidR="00AF2B0E" w:rsidRPr="00012B8E" w:rsidRDefault="00AF2B0E" w:rsidP="004A0C8A">
      <w:pPr>
        <w:pStyle w:val="a3"/>
        <w:ind w:firstLine="567"/>
        <w:jc w:val="both"/>
        <w:rPr>
          <w:rFonts w:ascii="Times New Roman" w:hAnsi="Times New Roman" w:cs="Times New Roman"/>
          <w:sz w:val="28"/>
          <w:szCs w:val="28"/>
          <w:lang w:val="ky-KG"/>
        </w:rPr>
      </w:pPr>
      <w:r w:rsidRPr="00012B8E">
        <w:rPr>
          <w:rFonts w:ascii="Times New Roman" w:hAnsi="Times New Roman"/>
          <w:sz w:val="28"/>
          <w:szCs w:val="28"/>
          <w:lang w:val="ky-KG"/>
        </w:rPr>
        <w:t xml:space="preserve">Сунушталган мыйзам долбоору иштеп жаткан мыйзамдардын ченемдерине карама-каршы келбесе, </w:t>
      </w:r>
      <w:r w:rsidRPr="00012B8E">
        <w:rPr>
          <w:rFonts w:ascii="Times New Roman" w:eastAsia="Times New Roman" w:hAnsi="Times New Roman" w:cs="Times New Roman"/>
          <w:color w:val="2B2B2B"/>
          <w:sz w:val="28"/>
          <w:szCs w:val="28"/>
          <w:lang w:val="ky-KG" w:eastAsia="ru-RU"/>
        </w:rPr>
        <w:t>Кыргыз Республикасы катышуучусу болуп эсептелген, м</w:t>
      </w:r>
      <w:r w:rsidR="00F2498F" w:rsidRPr="00012B8E">
        <w:rPr>
          <w:rFonts w:ascii="Times New Roman" w:eastAsia="Times New Roman" w:hAnsi="Times New Roman" w:cs="Times New Roman"/>
          <w:color w:val="2B2B2B"/>
          <w:sz w:val="28"/>
          <w:szCs w:val="28"/>
          <w:lang w:val="ky-KG" w:eastAsia="ru-RU"/>
        </w:rPr>
        <w:t>ыйзамда белгиленген тартипте күч</w:t>
      </w:r>
      <w:r w:rsidRPr="00012B8E">
        <w:rPr>
          <w:rFonts w:ascii="Times New Roman" w:eastAsia="Times New Roman" w:hAnsi="Times New Roman" w:cs="Times New Roman"/>
          <w:color w:val="2B2B2B"/>
          <w:sz w:val="28"/>
          <w:szCs w:val="28"/>
          <w:lang w:val="ky-KG" w:eastAsia="ru-RU"/>
        </w:rPr>
        <w:t>үнө кирген эл аралык келишимдерге жана Кыргыз Республикасынын мыйзамдарына ылайык жүзөгө ашырылат.</w:t>
      </w:r>
    </w:p>
    <w:p w:rsidR="00F2498F" w:rsidRPr="00012B8E" w:rsidRDefault="00A52EDD" w:rsidP="004A0C8A">
      <w:pPr>
        <w:spacing w:after="0" w:line="240" w:lineRule="auto"/>
        <w:ind w:firstLine="426"/>
        <w:jc w:val="both"/>
        <w:rPr>
          <w:rFonts w:ascii="Times New Roman" w:hAnsi="Times New Roman"/>
          <w:b/>
          <w:sz w:val="28"/>
          <w:szCs w:val="28"/>
          <w:lang w:val="ky-KG"/>
        </w:rPr>
      </w:pPr>
      <w:r w:rsidRPr="00012B8E">
        <w:rPr>
          <w:rFonts w:ascii="Times New Roman" w:hAnsi="Times New Roman"/>
          <w:b/>
          <w:sz w:val="28"/>
          <w:szCs w:val="28"/>
          <w:lang w:val="ky-KG"/>
        </w:rPr>
        <w:t>6.</w:t>
      </w:r>
      <w:r w:rsidR="00F2498F" w:rsidRPr="00012B8E">
        <w:rPr>
          <w:rFonts w:ascii="Times New Roman" w:hAnsi="Times New Roman"/>
          <w:b/>
          <w:sz w:val="28"/>
          <w:szCs w:val="28"/>
          <w:lang w:val="ky-KG"/>
        </w:rPr>
        <w:t xml:space="preserve"> Каржылоо зарылдыгы жөнүндө маалымат</w:t>
      </w:r>
    </w:p>
    <w:p w:rsidR="004A0C8A" w:rsidRPr="00012B8E" w:rsidRDefault="00F2498F" w:rsidP="004A0C8A">
      <w:pPr>
        <w:spacing w:after="0" w:line="240" w:lineRule="auto"/>
        <w:ind w:firstLine="426"/>
        <w:jc w:val="both"/>
        <w:rPr>
          <w:rFonts w:ascii="Times New Roman" w:hAnsi="Times New Roman"/>
          <w:sz w:val="28"/>
          <w:szCs w:val="28"/>
          <w:lang w:val="ky-KG"/>
        </w:rPr>
      </w:pPr>
      <w:r w:rsidRPr="00012B8E">
        <w:rPr>
          <w:rFonts w:ascii="Times New Roman" w:hAnsi="Times New Roman"/>
          <w:sz w:val="28"/>
          <w:szCs w:val="28"/>
          <w:lang w:val="ky-KG"/>
        </w:rPr>
        <w:t>Бул долбоорду кабыл алуу мамлекеттик бюджеттен кошумча финансылык каражаттарды талап кылбайт.</w:t>
      </w:r>
    </w:p>
    <w:p w:rsidR="004A0C8A" w:rsidRPr="00012B8E" w:rsidRDefault="004A0C8A" w:rsidP="004A0C8A">
      <w:pPr>
        <w:spacing w:after="0" w:line="240" w:lineRule="auto"/>
        <w:ind w:firstLine="426"/>
        <w:jc w:val="both"/>
        <w:rPr>
          <w:rFonts w:ascii="Times New Roman" w:hAnsi="Times New Roman"/>
          <w:sz w:val="28"/>
          <w:szCs w:val="28"/>
          <w:lang w:val="ky-KG"/>
        </w:rPr>
      </w:pPr>
      <w:r w:rsidRPr="004A0C8A">
        <w:rPr>
          <w:rFonts w:ascii="Times New Roman" w:eastAsia="Times New Roman" w:hAnsi="Times New Roman" w:cs="Times New Roman"/>
          <w:b/>
          <w:sz w:val="28"/>
          <w:szCs w:val="28"/>
          <w:lang w:val="ky-KG" w:eastAsia="ru-RU"/>
        </w:rPr>
        <w:t xml:space="preserve">7. </w:t>
      </w:r>
      <w:r w:rsidRPr="004A0C8A">
        <w:rPr>
          <w:rFonts w:ascii="Times New Roman" w:eastAsia="Times New Roman" w:hAnsi="Times New Roman" w:cs="Times New Roman"/>
          <w:b/>
          <w:bCs/>
          <w:sz w:val="28"/>
          <w:szCs w:val="28"/>
          <w:lang w:val="ky-KG" w:eastAsia="ru-RU"/>
        </w:rPr>
        <w:t>Жөнгө салуучу</w:t>
      </w:r>
      <w:r w:rsidR="00012B8E">
        <w:rPr>
          <w:rFonts w:ascii="Times New Roman" w:eastAsia="Times New Roman" w:hAnsi="Times New Roman" w:cs="Times New Roman"/>
          <w:b/>
          <w:bCs/>
          <w:sz w:val="28"/>
          <w:szCs w:val="28"/>
          <w:lang w:val="ky-KG" w:eastAsia="ru-RU"/>
        </w:rPr>
        <w:t>лук</w:t>
      </w:r>
      <w:r w:rsidRPr="004A0C8A">
        <w:rPr>
          <w:rFonts w:ascii="Times New Roman" w:eastAsia="Times New Roman" w:hAnsi="Times New Roman" w:cs="Times New Roman"/>
          <w:b/>
          <w:bCs/>
          <w:sz w:val="28"/>
          <w:szCs w:val="28"/>
          <w:lang w:val="ky-KG" w:eastAsia="ru-RU"/>
        </w:rPr>
        <w:t xml:space="preserve"> таасир</w:t>
      </w:r>
      <w:r w:rsidR="00012B8E">
        <w:rPr>
          <w:rFonts w:ascii="Times New Roman" w:eastAsia="Times New Roman" w:hAnsi="Times New Roman" w:cs="Times New Roman"/>
          <w:b/>
          <w:bCs/>
          <w:sz w:val="28"/>
          <w:szCs w:val="28"/>
          <w:lang w:val="ky-KG" w:eastAsia="ru-RU"/>
        </w:rPr>
        <w:t xml:space="preserve">ин </w:t>
      </w:r>
      <w:r w:rsidRPr="004A0C8A">
        <w:rPr>
          <w:rFonts w:ascii="Times New Roman" w:eastAsia="Times New Roman" w:hAnsi="Times New Roman" w:cs="Times New Roman"/>
          <w:b/>
          <w:bCs/>
          <w:sz w:val="28"/>
          <w:szCs w:val="28"/>
          <w:lang w:val="ky-KG" w:eastAsia="ru-RU"/>
        </w:rPr>
        <w:t xml:space="preserve">талдоо </w:t>
      </w:r>
      <w:r w:rsidR="00012B8E" w:rsidRPr="00012B8E">
        <w:rPr>
          <w:rFonts w:ascii="Times New Roman" w:hAnsi="Times New Roman"/>
          <w:b/>
          <w:sz w:val="28"/>
          <w:szCs w:val="28"/>
          <w:lang w:val="ky-KG"/>
        </w:rPr>
        <w:t>жөнүндө</w:t>
      </w:r>
      <w:r w:rsidR="00012B8E" w:rsidRPr="004A0C8A">
        <w:rPr>
          <w:rFonts w:ascii="Times New Roman" w:eastAsia="Times New Roman" w:hAnsi="Times New Roman" w:cs="Times New Roman"/>
          <w:b/>
          <w:bCs/>
          <w:sz w:val="28"/>
          <w:szCs w:val="28"/>
          <w:lang w:val="ky-KG" w:eastAsia="ru-RU"/>
        </w:rPr>
        <w:t xml:space="preserve"> </w:t>
      </w:r>
      <w:r w:rsidRPr="004A0C8A">
        <w:rPr>
          <w:rFonts w:ascii="Times New Roman" w:eastAsia="Times New Roman" w:hAnsi="Times New Roman" w:cs="Times New Roman"/>
          <w:b/>
          <w:bCs/>
          <w:sz w:val="28"/>
          <w:szCs w:val="28"/>
          <w:lang w:val="ky-KG" w:eastAsia="ru-RU"/>
        </w:rPr>
        <w:t>маалымат</w:t>
      </w:r>
    </w:p>
    <w:p w:rsidR="004A0C8A" w:rsidRPr="00012B8E" w:rsidRDefault="004A0C8A" w:rsidP="004A0C8A">
      <w:pPr>
        <w:spacing w:after="0" w:line="240" w:lineRule="auto"/>
        <w:ind w:firstLine="426"/>
        <w:jc w:val="both"/>
        <w:rPr>
          <w:rFonts w:ascii="Times New Roman" w:hAnsi="Times New Roman"/>
          <w:sz w:val="28"/>
          <w:szCs w:val="28"/>
          <w:lang w:val="ky-KG"/>
        </w:rPr>
      </w:pPr>
      <w:r w:rsidRPr="004A0C8A">
        <w:rPr>
          <w:rFonts w:ascii="Times New Roman" w:eastAsia="Times New Roman" w:hAnsi="Times New Roman" w:cs="Times New Roman"/>
          <w:sz w:val="28"/>
          <w:szCs w:val="28"/>
          <w:lang w:val="ky-KG" w:eastAsia="ru-RU"/>
        </w:rPr>
        <w:t>Сунушталган токтом долбоору жөнгө салуучу таасирди талдоону талап кылбайт, анткени ишкердик ишти жөнгө салууга багытталган эмес.</w:t>
      </w:r>
    </w:p>
    <w:p w:rsidR="00F2498F" w:rsidRPr="00012B8E" w:rsidRDefault="00F2498F" w:rsidP="004A0C8A">
      <w:pPr>
        <w:tabs>
          <w:tab w:val="left" w:pos="888"/>
        </w:tabs>
        <w:spacing w:after="0" w:line="240" w:lineRule="auto"/>
        <w:rPr>
          <w:lang w:val="ky-KG"/>
        </w:rPr>
      </w:pPr>
    </w:p>
    <w:p w:rsidR="004A0C8A" w:rsidRPr="00012B8E" w:rsidRDefault="004A0C8A" w:rsidP="004A0C8A">
      <w:pPr>
        <w:tabs>
          <w:tab w:val="left" w:pos="888"/>
        </w:tabs>
        <w:spacing w:after="0" w:line="240" w:lineRule="auto"/>
        <w:rPr>
          <w:lang w:val="ky-KG"/>
        </w:rPr>
      </w:pPr>
    </w:p>
    <w:p w:rsidR="004A0C8A" w:rsidRPr="00012B8E" w:rsidRDefault="004A0C8A" w:rsidP="004A0C8A">
      <w:pPr>
        <w:tabs>
          <w:tab w:val="left" w:pos="888"/>
        </w:tabs>
        <w:spacing w:after="0" w:line="240" w:lineRule="auto"/>
        <w:rPr>
          <w:lang w:val="ky-KG"/>
        </w:rPr>
      </w:pPr>
    </w:p>
    <w:p w:rsidR="004A0C8A" w:rsidRPr="00012B8E" w:rsidRDefault="004A0C8A" w:rsidP="004A0C8A">
      <w:pPr>
        <w:tabs>
          <w:tab w:val="left" w:pos="888"/>
        </w:tabs>
        <w:spacing w:after="0" w:line="240" w:lineRule="auto"/>
        <w:rPr>
          <w:lang w:val="ky-KG"/>
        </w:rPr>
      </w:pPr>
    </w:p>
    <w:p w:rsidR="00C33B6C" w:rsidRPr="00012B8E" w:rsidRDefault="00C33B6C" w:rsidP="004A0C8A">
      <w:pPr>
        <w:tabs>
          <w:tab w:val="left" w:pos="888"/>
        </w:tabs>
        <w:spacing w:after="0" w:line="240" w:lineRule="auto"/>
        <w:rPr>
          <w:lang w:val="ky-KG"/>
        </w:rPr>
      </w:pPr>
    </w:p>
    <w:p w:rsidR="00012B8E" w:rsidRDefault="00012B8E" w:rsidP="00012B8E">
      <w:pPr>
        <w:spacing w:after="0" w:line="240" w:lineRule="auto"/>
        <w:rPr>
          <w:rFonts w:ascii="Times New Roman" w:hAnsi="Times New Roman" w:cs="Times New Roman"/>
          <w:b/>
          <w:sz w:val="28"/>
          <w:szCs w:val="28"/>
        </w:rPr>
      </w:pPr>
      <w:r>
        <w:rPr>
          <w:rFonts w:ascii="Times New Roman" w:hAnsi="Times New Roman" w:cs="Times New Roman"/>
          <w:b/>
          <w:sz w:val="28"/>
          <w:szCs w:val="28"/>
          <w:lang w:val="ky-KG"/>
        </w:rPr>
        <w:t xml:space="preserve">    </w:t>
      </w:r>
      <w:r w:rsidR="00C33B6C" w:rsidRPr="00012B8E">
        <w:rPr>
          <w:rFonts w:ascii="Times New Roman" w:hAnsi="Times New Roman" w:cs="Times New Roman"/>
          <w:b/>
          <w:sz w:val="28"/>
          <w:szCs w:val="28"/>
          <w:lang w:val="ky-KG"/>
        </w:rPr>
        <w:t xml:space="preserve"> </w:t>
      </w:r>
      <w:proofErr w:type="spellStart"/>
      <w:r w:rsidR="00C33B6C" w:rsidRPr="00C33B6C">
        <w:rPr>
          <w:rFonts w:ascii="Times New Roman" w:hAnsi="Times New Roman" w:cs="Times New Roman"/>
          <w:b/>
          <w:sz w:val="28"/>
          <w:szCs w:val="28"/>
        </w:rPr>
        <w:t>Министр</w:t>
      </w:r>
      <w:r>
        <w:rPr>
          <w:rFonts w:ascii="Times New Roman" w:hAnsi="Times New Roman" w:cs="Times New Roman"/>
          <w:b/>
          <w:sz w:val="28"/>
          <w:szCs w:val="28"/>
        </w:rPr>
        <w:t>дин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у.м.а</w:t>
      </w:r>
      <w:proofErr w:type="spellEnd"/>
      <w:r>
        <w:rPr>
          <w:rFonts w:ascii="Times New Roman" w:hAnsi="Times New Roman" w:cs="Times New Roman"/>
          <w:b/>
          <w:sz w:val="28"/>
          <w:szCs w:val="28"/>
        </w:rPr>
        <w:t xml:space="preserve">. </w:t>
      </w:r>
    </w:p>
    <w:p w:rsidR="002328E7" w:rsidRPr="00C33B6C" w:rsidRDefault="00012B8E" w:rsidP="00012B8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roofErr w:type="spellStart"/>
      <w:r>
        <w:rPr>
          <w:rFonts w:ascii="Times New Roman" w:hAnsi="Times New Roman" w:cs="Times New Roman"/>
          <w:b/>
          <w:sz w:val="28"/>
          <w:szCs w:val="28"/>
        </w:rPr>
        <w:t>Статс-</w:t>
      </w:r>
      <w:proofErr w:type="gramStart"/>
      <w:r>
        <w:rPr>
          <w:rFonts w:ascii="Times New Roman" w:hAnsi="Times New Roman" w:cs="Times New Roman"/>
          <w:b/>
          <w:sz w:val="28"/>
          <w:szCs w:val="28"/>
        </w:rPr>
        <w:t>катчы</w:t>
      </w:r>
      <w:proofErr w:type="spellEnd"/>
      <w:r>
        <w:rPr>
          <w:rFonts w:ascii="Times New Roman" w:hAnsi="Times New Roman" w:cs="Times New Roman"/>
          <w:b/>
          <w:sz w:val="28"/>
          <w:szCs w:val="28"/>
        </w:rPr>
        <w:t xml:space="preserve"> </w:t>
      </w:r>
      <w:r w:rsidR="00C33B6C" w:rsidRPr="00C33B6C">
        <w:rPr>
          <w:rFonts w:ascii="Times New Roman" w:hAnsi="Times New Roman" w:cs="Times New Roman"/>
          <w:b/>
          <w:sz w:val="28"/>
          <w:szCs w:val="28"/>
        </w:rPr>
        <w:t xml:space="preserve"> </w:t>
      </w:r>
      <w:r>
        <w:rPr>
          <w:rFonts w:ascii="Times New Roman" w:hAnsi="Times New Roman" w:cs="Times New Roman"/>
          <w:b/>
          <w:sz w:val="28"/>
          <w:szCs w:val="28"/>
        </w:rPr>
        <w:tab/>
      </w:r>
      <w:proofErr w:type="gramEnd"/>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proofErr w:type="spellStart"/>
      <w:r>
        <w:rPr>
          <w:rFonts w:ascii="Times New Roman" w:hAnsi="Times New Roman" w:cs="Times New Roman"/>
          <w:b/>
          <w:sz w:val="28"/>
          <w:szCs w:val="28"/>
        </w:rPr>
        <w:t>М.Ташболотов</w:t>
      </w:r>
      <w:proofErr w:type="spellEnd"/>
      <w:r>
        <w:rPr>
          <w:rFonts w:ascii="Times New Roman" w:hAnsi="Times New Roman" w:cs="Times New Roman"/>
          <w:b/>
          <w:sz w:val="28"/>
          <w:szCs w:val="28"/>
        </w:rPr>
        <w:t xml:space="preserve"> </w:t>
      </w:r>
      <w:r w:rsidR="00C33B6C">
        <w:rPr>
          <w:rFonts w:ascii="Times New Roman" w:hAnsi="Times New Roman" w:cs="Times New Roman"/>
          <w:b/>
          <w:sz w:val="28"/>
          <w:szCs w:val="28"/>
        </w:rPr>
        <w:t xml:space="preserve"> </w:t>
      </w:r>
    </w:p>
    <w:sectPr w:rsidR="002328E7" w:rsidRPr="00C33B6C" w:rsidSect="00012B8E">
      <w:pgSz w:w="11906" w:h="16838"/>
      <w:pgMar w:top="709"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40BD8"/>
    <w:multiLevelType w:val="hybridMultilevel"/>
    <w:tmpl w:val="56C65702"/>
    <w:lvl w:ilvl="0" w:tplc="262E22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E911C2B"/>
    <w:multiLevelType w:val="hybridMultilevel"/>
    <w:tmpl w:val="3A5EA2E8"/>
    <w:lvl w:ilvl="0" w:tplc="88548B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F05721B"/>
    <w:multiLevelType w:val="hybridMultilevel"/>
    <w:tmpl w:val="A83ECD3E"/>
    <w:lvl w:ilvl="0" w:tplc="BA90973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DD"/>
    <w:rsid w:val="00012453"/>
    <w:rsid w:val="00012B8E"/>
    <w:rsid w:val="00070582"/>
    <w:rsid w:val="000C6513"/>
    <w:rsid w:val="001D594D"/>
    <w:rsid w:val="0021478B"/>
    <w:rsid w:val="002328E7"/>
    <w:rsid w:val="00251B88"/>
    <w:rsid w:val="002C5122"/>
    <w:rsid w:val="00370543"/>
    <w:rsid w:val="003E2B9B"/>
    <w:rsid w:val="004A0C8A"/>
    <w:rsid w:val="004F7C8B"/>
    <w:rsid w:val="00507FBC"/>
    <w:rsid w:val="005545C1"/>
    <w:rsid w:val="00570FA8"/>
    <w:rsid w:val="005B663B"/>
    <w:rsid w:val="005E5432"/>
    <w:rsid w:val="00601AC7"/>
    <w:rsid w:val="00655780"/>
    <w:rsid w:val="00677B08"/>
    <w:rsid w:val="006B1D32"/>
    <w:rsid w:val="006C6CA9"/>
    <w:rsid w:val="006D0E5D"/>
    <w:rsid w:val="007878C0"/>
    <w:rsid w:val="007D4C2C"/>
    <w:rsid w:val="00932E97"/>
    <w:rsid w:val="009509CF"/>
    <w:rsid w:val="00952533"/>
    <w:rsid w:val="00961BEF"/>
    <w:rsid w:val="00990B65"/>
    <w:rsid w:val="009A0E8A"/>
    <w:rsid w:val="009E3729"/>
    <w:rsid w:val="00A041F0"/>
    <w:rsid w:val="00A52EDD"/>
    <w:rsid w:val="00AB6DDA"/>
    <w:rsid w:val="00AF2B0E"/>
    <w:rsid w:val="00B3410A"/>
    <w:rsid w:val="00B64F41"/>
    <w:rsid w:val="00C33B6C"/>
    <w:rsid w:val="00C36459"/>
    <w:rsid w:val="00D138D5"/>
    <w:rsid w:val="00DC6585"/>
    <w:rsid w:val="00DE107A"/>
    <w:rsid w:val="00EB430F"/>
    <w:rsid w:val="00EE4E69"/>
    <w:rsid w:val="00EE6147"/>
    <w:rsid w:val="00EF7A4A"/>
    <w:rsid w:val="00F2498F"/>
    <w:rsid w:val="00F71549"/>
    <w:rsid w:val="00FD52B5"/>
    <w:rsid w:val="00FD6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F7E028-812E-4A1F-B8D4-D750D8D69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E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3">
    <w:name w:val="Body text (3)_"/>
    <w:basedOn w:val="a0"/>
    <w:link w:val="Bodytext30"/>
    <w:rsid w:val="00A52EDD"/>
    <w:rPr>
      <w:rFonts w:ascii="Calibri" w:eastAsia="Calibri" w:hAnsi="Calibri" w:cs="Calibri"/>
      <w:b/>
      <w:bCs/>
      <w:shd w:val="clear" w:color="auto" w:fill="FFFFFF"/>
    </w:rPr>
  </w:style>
  <w:style w:type="paragraph" w:customStyle="1" w:styleId="Bodytext30">
    <w:name w:val="Body text (3)"/>
    <w:basedOn w:val="a"/>
    <w:link w:val="Bodytext3"/>
    <w:rsid w:val="00A52EDD"/>
    <w:pPr>
      <w:widowControl w:val="0"/>
      <w:shd w:val="clear" w:color="auto" w:fill="FFFFFF"/>
      <w:spacing w:after="60" w:line="0" w:lineRule="atLeast"/>
      <w:jc w:val="center"/>
    </w:pPr>
    <w:rPr>
      <w:rFonts w:ascii="Calibri" w:eastAsia="Calibri" w:hAnsi="Calibri" w:cs="Calibri"/>
      <w:b/>
      <w:bCs/>
    </w:rPr>
  </w:style>
  <w:style w:type="paragraph" w:styleId="a3">
    <w:name w:val="No Spacing"/>
    <w:link w:val="a4"/>
    <w:uiPriority w:val="1"/>
    <w:qFormat/>
    <w:rsid w:val="00A52EDD"/>
    <w:pPr>
      <w:spacing w:after="0" w:line="240" w:lineRule="auto"/>
    </w:pPr>
  </w:style>
  <w:style w:type="paragraph" w:styleId="a5">
    <w:name w:val="Balloon Text"/>
    <w:basedOn w:val="a"/>
    <w:link w:val="a6"/>
    <w:uiPriority w:val="99"/>
    <w:semiHidden/>
    <w:unhideWhenUsed/>
    <w:rsid w:val="00FD52B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D52B5"/>
    <w:rPr>
      <w:rFonts w:ascii="Segoe UI" w:hAnsi="Segoe UI" w:cs="Segoe UI"/>
      <w:sz w:val="18"/>
      <w:szCs w:val="18"/>
    </w:rPr>
  </w:style>
  <w:style w:type="paragraph" w:styleId="a7">
    <w:name w:val="List Paragraph"/>
    <w:basedOn w:val="a"/>
    <w:uiPriority w:val="34"/>
    <w:qFormat/>
    <w:rsid w:val="003E2B9B"/>
    <w:pPr>
      <w:ind w:left="720"/>
      <w:contextualSpacing/>
    </w:pPr>
  </w:style>
  <w:style w:type="character" w:customStyle="1" w:styleId="a4">
    <w:name w:val="Без интервала Знак"/>
    <w:basedOn w:val="a0"/>
    <w:link w:val="a3"/>
    <w:uiPriority w:val="1"/>
    <w:rsid w:val="004A0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1681</Words>
  <Characters>9583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cp:lastPrinted>2019-04-30T08:10:00Z</cp:lastPrinted>
  <dcterms:created xsi:type="dcterms:W3CDTF">2020-04-17T04:45:00Z</dcterms:created>
  <dcterms:modified xsi:type="dcterms:W3CDTF">2020-04-17T04:45:00Z</dcterms:modified>
</cp:coreProperties>
</file>